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854" w:rsidRPr="009B3CD3" w:rsidRDefault="009B3CD3" w:rsidP="009B3CD3">
      <w:pPr>
        <w:spacing w:line="480" w:lineRule="auto"/>
        <w:outlineLvl w:val="0"/>
        <w:rPr>
          <w:rFonts w:ascii="Tahoma" w:hAnsi="Tahoma" w:cs="Tahoma"/>
          <w:b/>
          <w:bCs/>
          <w:sz w:val="24"/>
          <w:szCs w:val="24"/>
        </w:rPr>
      </w:pPr>
      <w:r>
        <w:rPr>
          <w:rFonts w:ascii="Tahoma" w:hAnsi="Tahoma" w:cs="Tahoma"/>
          <w:b/>
          <w:bCs/>
          <w:sz w:val="24"/>
          <w:szCs w:val="24"/>
        </w:rPr>
        <w:t>Reclassifying Permit W</w:t>
      </w:r>
      <w:r w:rsidR="00B620E9">
        <w:rPr>
          <w:rFonts w:ascii="Tahoma" w:hAnsi="Tahoma" w:cs="Tahoma"/>
          <w:b/>
          <w:bCs/>
          <w:sz w:val="24"/>
          <w:szCs w:val="24"/>
        </w:rPr>
        <w:t>ork Space Works</w:t>
      </w:r>
      <w:bookmarkStart w:id="0" w:name="_GoBack"/>
      <w:bookmarkEnd w:id="0"/>
      <w:r w:rsidRPr="009B3CD3">
        <w:rPr>
          <w:rFonts w:ascii="Tahoma" w:hAnsi="Tahoma" w:cs="Tahoma"/>
          <w:b/>
          <w:bCs/>
          <w:sz w:val="24"/>
          <w:szCs w:val="24"/>
        </w:rPr>
        <w:t>heet</w:t>
      </w:r>
    </w:p>
    <w:tbl>
      <w:tblPr>
        <w:tblW w:w="9468" w:type="dxa"/>
        <w:tblInd w:w="-8" w:type="dxa"/>
        <w:tblLayout w:type="fixed"/>
        <w:tblCellMar>
          <w:left w:w="100" w:type="dxa"/>
          <w:right w:w="100" w:type="dxa"/>
        </w:tblCellMar>
        <w:tblLook w:val="0000" w:firstRow="0" w:lastRow="0" w:firstColumn="0" w:lastColumn="0" w:noHBand="0" w:noVBand="0"/>
        <w:tblCaption w:val="Reclassifying Permit Work Space Work Sheet"/>
        <w:tblDescription w:val="A table that describes the processes, procedures and requirements for reclassifying a a permit-required confined space.  Includes checklists for users."/>
      </w:tblPr>
      <w:tblGrid>
        <w:gridCol w:w="3228"/>
        <w:gridCol w:w="552"/>
        <w:gridCol w:w="2568"/>
        <w:gridCol w:w="1960"/>
        <w:gridCol w:w="577"/>
        <w:gridCol w:w="583"/>
      </w:tblGrid>
      <w:tr w:rsidR="009B3CD3" w:rsidRPr="00F60025" w:rsidTr="00754574">
        <w:trPr>
          <w:cantSplit/>
          <w:trHeight w:val="399"/>
        </w:trPr>
        <w:tc>
          <w:tcPr>
            <w:tcW w:w="9468" w:type="dxa"/>
            <w:gridSpan w:val="6"/>
            <w:tcBorders>
              <w:top w:val="single" w:sz="6" w:space="0" w:color="auto"/>
              <w:left w:val="single" w:sz="6" w:space="0" w:color="auto"/>
              <w:bottom w:val="nil"/>
              <w:right w:val="single" w:sz="6" w:space="0" w:color="auto"/>
            </w:tcBorders>
            <w:shd w:val="pct10" w:color="auto" w:fill="auto"/>
            <w:vAlign w:val="center"/>
          </w:tcPr>
          <w:p w:rsidR="009B3CD3" w:rsidRPr="009B3CD3" w:rsidRDefault="00304DD4">
            <w:pPr>
              <w:rPr>
                <w:rFonts w:ascii="Tahoma" w:hAnsi="Tahoma" w:cs="Tahoma"/>
                <w:b/>
              </w:rPr>
            </w:pPr>
            <w:r>
              <w:rPr>
                <w:rFonts w:ascii="Tahoma" w:hAnsi="Tahoma" w:cs="Tahoma"/>
                <w:b/>
              </w:rPr>
              <w:t>Permit Space</w:t>
            </w:r>
            <w:r w:rsidR="009B3CD3" w:rsidRPr="009B3CD3">
              <w:rPr>
                <w:rFonts w:ascii="Tahoma" w:hAnsi="Tahoma" w:cs="Tahoma"/>
                <w:b/>
              </w:rPr>
              <w:t xml:space="preserve"> Information</w:t>
            </w:r>
          </w:p>
        </w:tc>
      </w:tr>
      <w:tr w:rsidR="009B3CD3" w:rsidRPr="00F60025" w:rsidTr="00754574">
        <w:trPr>
          <w:cantSplit/>
          <w:trHeight w:val="426"/>
        </w:trPr>
        <w:tc>
          <w:tcPr>
            <w:tcW w:w="3780" w:type="dxa"/>
            <w:gridSpan w:val="2"/>
            <w:tcBorders>
              <w:top w:val="single" w:sz="6" w:space="0" w:color="auto"/>
              <w:left w:val="single" w:sz="6" w:space="0" w:color="auto"/>
              <w:bottom w:val="nil"/>
              <w:right w:val="nil"/>
            </w:tcBorders>
            <w:vAlign w:val="center"/>
          </w:tcPr>
          <w:p w:rsidR="009B3CD3" w:rsidRPr="00F60025" w:rsidRDefault="009B3CD3">
            <w:pPr>
              <w:rPr>
                <w:rFonts w:ascii="Tahoma" w:hAnsi="Tahoma" w:cs="Tahoma"/>
              </w:rPr>
            </w:pPr>
            <w:r w:rsidRPr="00F60025">
              <w:rPr>
                <w:rFonts w:ascii="Tahoma" w:hAnsi="Tahoma" w:cs="Tahoma"/>
              </w:rPr>
              <w:t>Permit Space Location</w:t>
            </w:r>
          </w:p>
        </w:tc>
        <w:tc>
          <w:tcPr>
            <w:tcW w:w="5688" w:type="dxa"/>
            <w:gridSpan w:val="4"/>
            <w:tcBorders>
              <w:top w:val="single" w:sz="6" w:space="0" w:color="auto"/>
              <w:left w:val="single" w:sz="6" w:space="0" w:color="auto"/>
              <w:bottom w:val="nil"/>
              <w:right w:val="single" w:sz="6" w:space="0" w:color="auto"/>
            </w:tcBorders>
            <w:vAlign w:val="center"/>
          </w:tcPr>
          <w:p w:rsidR="009B3CD3" w:rsidRPr="00F60025" w:rsidRDefault="009B3CD3">
            <w:pPr>
              <w:rPr>
                <w:rFonts w:ascii="Tahoma" w:hAnsi="Tahoma" w:cs="Tahoma"/>
              </w:rPr>
            </w:pPr>
          </w:p>
        </w:tc>
      </w:tr>
      <w:tr w:rsidR="00C83854" w:rsidRPr="00F60025" w:rsidTr="00754574">
        <w:trPr>
          <w:cantSplit/>
          <w:trHeight w:val="615"/>
        </w:trPr>
        <w:tc>
          <w:tcPr>
            <w:tcW w:w="3780" w:type="dxa"/>
            <w:gridSpan w:val="2"/>
            <w:tcBorders>
              <w:top w:val="single" w:sz="6" w:space="0" w:color="auto"/>
              <w:left w:val="single" w:sz="6" w:space="0" w:color="auto"/>
              <w:bottom w:val="nil"/>
              <w:right w:val="nil"/>
            </w:tcBorders>
            <w:vAlign w:val="center"/>
          </w:tcPr>
          <w:p w:rsidR="00C83854" w:rsidRPr="00F60025" w:rsidRDefault="00C83854">
            <w:pPr>
              <w:rPr>
                <w:rFonts w:ascii="Tahoma" w:hAnsi="Tahoma" w:cs="Tahoma"/>
              </w:rPr>
            </w:pPr>
            <w:r w:rsidRPr="00F60025">
              <w:rPr>
                <w:rFonts w:ascii="Tahoma" w:hAnsi="Tahoma" w:cs="Tahoma"/>
              </w:rPr>
              <w:t>What is the size (volume) and configuration of the space?</w:t>
            </w:r>
          </w:p>
        </w:tc>
        <w:tc>
          <w:tcPr>
            <w:tcW w:w="5688" w:type="dxa"/>
            <w:gridSpan w:val="4"/>
            <w:tcBorders>
              <w:top w:val="single" w:sz="6" w:space="0" w:color="auto"/>
              <w:left w:val="single" w:sz="6" w:space="0" w:color="auto"/>
              <w:bottom w:val="nil"/>
              <w:right w:val="single" w:sz="6" w:space="0" w:color="auto"/>
            </w:tcBorders>
            <w:vAlign w:val="center"/>
          </w:tcPr>
          <w:p w:rsidR="00C83854" w:rsidRPr="00F60025" w:rsidRDefault="00C83854">
            <w:pPr>
              <w:rPr>
                <w:rFonts w:ascii="Tahoma" w:hAnsi="Tahoma" w:cs="Tahoma"/>
              </w:rPr>
            </w:pPr>
          </w:p>
        </w:tc>
      </w:tr>
      <w:tr w:rsidR="00C83854" w:rsidRPr="00F60025" w:rsidTr="00754574">
        <w:trPr>
          <w:cantSplit/>
          <w:trHeight w:val="534"/>
        </w:trPr>
        <w:tc>
          <w:tcPr>
            <w:tcW w:w="3780" w:type="dxa"/>
            <w:gridSpan w:val="2"/>
            <w:tcBorders>
              <w:top w:val="single" w:sz="6" w:space="0" w:color="auto"/>
              <w:left w:val="single" w:sz="6" w:space="0" w:color="auto"/>
              <w:bottom w:val="single" w:sz="6" w:space="0" w:color="auto"/>
              <w:right w:val="nil"/>
            </w:tcBorders>
            <w:vAlign w:val="center"/>
          </w:tcPr>
          <w:p w:rsidR="00C83854" w:rsidRPr="00F60025" w:rsidRDefault="00C83854">
            <w:pPr>
              <w:rPr>
                <w:rFonts w:ascii="Tahoma" w:hAnsi="Tahoma" w:cs="Tahoma"/>
              </w:rPr>
            </w:pPr>
            <w:r w:rsidRPr="00F60025">
              <w:rPr>
                <w:rFonts w:ascii="Tahoma" w:hAnsi="Tahoma" w:cs="Tahoma"/>
              </w:rPr>
              <w:t>What tasks are performed during entry?</w:t>
            </w:r>
          </w:p>
        </w:tc>
        <w:tc>
          <w:tcPr>
            <w:tcW w:w="5688" w:type="dxa"/>
            <w:gridSpan w:val="4"/>
            <w:tcBorders>
              <w:top w:val="single" w:sz="6" w:space="0" w:color="auto"/>
              <w:left w:val="single" w:sz="6" w:space="0" w:color="auto"/>
              <w:bottom w:val="single" w:sz="6" w:space="0" w:color="auto"/>
              <w:right w:val="single" w:sz="6" w:space="0" w:color="auto"/>
            </w:tcBorders>
            <w:vAlign w:val="center"/>
          </w:tcPr>
          <w:p w:rsidR="00C83854" w:rsidRPr="00F60025" w:rsidRDefault="00C83854">
            <w:pPr>
              <w:rPr>
                <w:rFonts w:ascii="Tahoma" w:hAnsi="Tahoma" w:cs="Tahoma"/>
              </w:rPr>
            </w:pPr>
          </w:p>
        </w:tc>
      </w:tr>
      <w:tr w:rsidR="00C83854" w:rsidRPr="00F60025" w:rsidTr="00754574">
        <w:trPr>
          <w:cantSplit/>
          <w:trHeight w:val="403"/>
        </w:trPr>
        <w:tc>
          <w:tcPr>
            <w:tcW w:w="8308" w:type="dxa"/>
            <w:gridSpan w:val="4"/>
            <w:tcBorders>
              <w:top w:val="single" w:sz="6" w:space="0" w:color="auto"/>
              <w:left w:val="single" w:sz="6" w:space="0" w:color="auto"/>
              <w:bottom w:val="single" w:sz="6" w:space="0" w:color="auto"/>
              <w:right w:val="nil"/>
            </w:tcBorders>
            <w:shd w:val="pct10" w:color="auto" w:fill="FFFFFF"/>
            <w:vAlign w:val="center"/>
          </w:tcPr>
          <w:p w:rsidR="00C83854" w:rsidRPr="00F60025" w:rsidRDefault="00C83854">
            <w:pPr>
              <w:rPr>
                <w:rFonts w:ascii="Tahoma" w:hAnsi="Tahoma" w:cs="Tahoma"/>
              </w:rPr>
            </w:pPr>
            <w:r w:rsidRPr="00F60025">
              <w:rPr>
                <w:rFonts w:ascii="Tahoma" w:hAnsi="Tahoma" w:cs="Tahoma"/>
                <w:b/>
                <w:bCs/>
              </w:rPr>
              <w:t>Questions</w:t>
            </w:r>
          </w:p>
        </w:tc>
        <w:tc>
          <w:tcPr>
            <w:tcW w:w="577" w:type="dxa"/>
            <w:tcBorders>
              <w:top w:val="single" w:sz="6" w:space="0" w:color="auto"/>
              <w:left w:val="single" w:sz="6" w:space="0" w:color="auto"/>
              <w:bottom w:val="single" w:sz="6" w:space="0" w:color="auto"/>
              <w:right w:val="nil"/>
            </w:tcBorders>
            <w:shd w:val="pct10" w:color="auto" w:fill="FFFFFF"/>
          </w:tcPr>
          <w:p w:rsidR="00C83854" w:rsidRPr="00F60025" w:rsidRDefault="00C83854">
            <w:pPr>
              <w:rPr>
                <w:rFonts w:ascii="Tahoma" w:hAnsi="Tahoma" w:cs="Tahoma"/>
              </w:rPr>
            </w:pPr>
            <w:r w:rsidRPr="00F60025">
              <w:rPr>
                <w:rFonts w:ascii="Tahoma" w:hAnsi="Tahoma" w:cs="Tahoma"/>
                <w:b/>
                <w:bCs/>
              </w:rPr>
              <w:t>Yes</w:t>
            </w:r>
          </w:p>
        </w:tc>
        <w:tc>
          <w:tcPr>
            <w:tcW w:w="583" w:type="dxa"/>
            <w:tcBorders>
              <w:top w:val="single" w:sz="6" w:space="0" w:color="auto"/>
              <w:left w:val="single" w:sz="6" w:space="0" w:color="auto"/>
              <w:bottom w:val="single" w:sz="6" w:space="0" w:color="auto"/>
              <w:right w:val="single" w:sz="6" w:space="0" w:color="auto"/>
            </w:tcBorders>
            <w:shd w:val="pct10" w:color="auto" w:fill="FFFFFF"/>
          </w:tcPr>
          <w:p w:rsidR="00C83854" w:rsidRPr="00F60025" w:rsidRDefault="00C83854">
            <w:pPr>
              <w:rPr>
                <w:rFonts w:ascii="Tahoma" w:hAnsi="Tahoma" w:cs="Tahoma"/>
              </w:rPr>
            </w:pPr>
            <w:r w:rsidRPr="00F60025">
              <w:rPr>
                <w:rFonts w:ascii="Tahoma" w:hAnsi="Tahoma" w:cs="Tahoma"/>
                <w:b/>
                <w:bCs/>
              </w:rPr>
              <w:t>No</w:t>
            </w:r>
          </w:p>
        </w:tc>
      </w:tr>
      <w:tr w:rsidR="00C83854" w:rsidRPr="00F60025" w:rsidTr="00754574">
        <w:trPr>
          <w:cantSplit/>
          <w:trHeight w:val="403"/>
        </w:trPr>
        <w:tc>
          <w:tcPr>
            <w:tcW w:w="8308" w:type="dxa"/>
            <w:gridSpan w:val="4"/>
            <w:tcBorders>
              <w:top w:val="single" w:sz="6" w:space="0" w:color="auto"/>
              <w:left w:val="single" w:sz="6" w:space="0" w:color="auto"/>
              <w:bottom w:val="single" w:sz="6" w:space="0" w:color="auto"/>
              <w:right w:val="nil"/>
            </w:tcBorders>
            <w:shd w:val="clear" w:color="auto" w:fill="FFFFFF"/>
            <w:vAlign w:val="center"/>
          </w:tcPr>
          <w:p w:rsidR="00C83854" w:rsidRPr="00F60025" w:rsidRDefault="00C83854">
            <w:pPr>
              <w:rPr>
                <w:rFonts w:ascii="Tahoma" w:hAnsi="Tahoma" w:cs="Tahoma"/>
              </w:rPr>
            </w:pPr>
            <w:r w:rsidRPr="00F60025">
              <w:rPr>
                <w:rFonts w:ascii="Tahoma" w:hAnsi="Tahoma" w:cs="Tahoma"/>
              </w:rPr>
              <w:t>Have employees received permit space training?</w:t>
            </w:r>
          </w:p>
        </w:tc>
        <w:tc>
          <w:tcPr>
            <w:tcW w:w="577" w:type="dxa"/>
            <w:tcBorders>
              <w:top w:val="single" w:sz="6" w:space="0" w:color="auto"/>
              <w:left w:val="single" w:sz="6" w:space="0" w:color="auto"/>
              <w:bottom w:val="single" w:sz="6" w:space="0" w:color="auto"/>
              <w:right w:val="nil"/>
            </w:tcBorders>
            <w:shd w:val="clear" w:color="auto" w:fill="FFFFFF"/>
          </w:tcPr>
          <w:p w:rsidR="00C83854" w:rsidRPr="00F60025" w:rsidRDefault="00C83854">
            <w:pPr>
              <w:rPr>
                <w:rFonts w:ascii="Tahoma" w:hAnsi="Tahoma" w:cs="Tahoma"/>
              </w:rPr>
            </w:pPr>
          </w:p>
        </w:tc>
        <w:tc>
          <w:tcPr>
            <w:tcW w:w="583" w:type="dxa"/>
            <w:tcBorders>
              <w:top w:val="single" w:sz="6" w:space="0" w:color="auto"/>
              <w:left w:val="single" w:sz="6" w:space="0" w:color="auto"/>
              <w:bottom w:val="single" w:sz="6" w:space="0" w:color="auto"/>
              <w:right w:val="single" w:sz="6" w:space="0" w:color="auto"/>
            </w:tcBorders>
            <w:shd w:val="clear" w:color="auto" w:fill="FFFFFF"/>
          </w:tcPr>
          <w:p w:rsidR="00C83854" w:rsidRPr="00F60025" w:rsidRDefault="00C83854">
            <w:pPr>
              <w:rPr>
                <w:rFonts w:ascii="Tahoma" w:hAnsi="Tahoma" w:cs="Tahoma"/>
              </w:rPr>
            </w:pPr>
          </w:p>
        </w:tc>
      </w:tr>
      <w:tr w:rsidR="00C83854" w:rsidRPr="00F60025" w:rsidTr="00754574">
        <w:trPr>
          <w:cantSplit/>
          <w:trHeight w:val="403"/>
        </w:trPr>
        <w:tc>
          <w:tcPr>
            <w:tcW w:w="8308" w:type="dxa"/>
            <w:gridSpan w:val="4"/>
            <w:tcBorders>
              <w:top w:val="single" w:sz="6" w:space="0" w:color="auto"/>
              <w:left w:val="single" w:sz="6" w:space="0" w:color="auto"/>
              <w:bottom w:val="single" w:sz="6" w:space="0" w:color="auto"/>
              <w:right w:val="nil"/>
            </w:tcBorders>
            <w:shd w:val="clear" w:color="auto" w:fill="FFFFFF"/>
            <w:vAlign w:val="center"/>
          </w:tcPr>
          <w:p w:rsidR="00C83854" w:rsidRPr="00F60025" w:rsidRDefault="00C83854">
            <w:pPr>
              <w:rPr>
                <w:rFonts w:ascii="Tahoma" w:hAnsi="Tahoma" w:cs="Tahoma"/>
              </w:rPr>
            </w:pPr>
            <w:r w:rsidRPr="00F60025">
              <w:rPr>
                <w:rFonts w:ascii="Tahoma" w:hAnsi="Tahoma" w:cs="Tahoma"/>
              </w:rPr>
              <w:t>Are any hazardous atmospheres present or potentially present?</w:t>
            </w:r>
          </w:p>
        </w:tc>
        <w:tc>
          <w:tcPr>
            <w:tcW w:w="577" w:type="dxa"/>
            <w:tcBorders>
              <w:top w:val="single" w:sz="6" w:space="0" w:color="auto"/>
              <w:left w:val="single" w:sz="6" w:space="0" w:color="auto"/>
              <w:bottom w:val="single" w:sz="6" w:space="0" w:color="auto"/>
              <w:right w:val="nil"/>
            </w:tcBorders>
            <w:shd w:val="clear" w:color="auto" w:fill="FFFFFF"/>
          </w:tcPr>
          <w:p w:rsidR="00C83854" w:rsidRPr="00F60025" w:rsidRDefault="00C83854">
            <w:pPr>
              <w:rPr>
                <w:rFonts w:ascii="Tahoma" w:hAnsi="Tahoma" w:cs="Tahoma"/>
              </w:rPr>
            </w:pPr>
          </w:p>
        </w:tc>
        <w:tc>
          <w:tcPr>
            <w:tcW w:w="583" w:type="dxa"/>
            <w:tcBorders>
              <w:top w:val="single" w:sz="6" w:space="0" w:color="auto"/>
              <w:left w:val="single" w:sz="6" w:space="0" w:color="auto"/>
              <w:bottom w:val="single" w:sz="6" w:space="0" w:color="auto"/>
              <w:right w:val="single" w:sz="6" w:space="0" w:color="auto"/>
            </w:tcBorders>
            <w:shd w:val="clear" w:color="auto" w:fill="FFFFFF"/>
          </w:tcPr>
          <w:p w:rsidR="00C83854" w:rsidRPr="00F60025" w:rsidRDefault="00C83854">
            <w:pPr>
              <w:rPr>
                <w:rFonts w:ascii="Tahoma" w:hAnsi="Tahoma" w:cs="Tahoma"/>
              </w:rPr>
            </w:pPr>
          </w:p>
        </w:tc>
      </w:tr>
      <w:tr w:rsidR="00C83854" w:rsidRPr="00F60025" w:rsidTr="00754574">
        <w:trPr>
          <w:cantSplit/>
          <w:trHeight w:val="403"/>
        </w:trPr>
        <w:tc>
          <w:tcPr>
            <w:tcW w:w="8308" w:type="dxa"/>
            <w:gridSpan w:val="4"/>
            <w:tcBorders>
              <w:top w:val="single" w:sz="6" w:space="0" w:color="auto"/>
              <w:left w:val="single" w:sz="6" w:space="0" w:color="auto"/>
              <w:bottom w:val="single" w:sz="6" w:space="0" w:color="auto"/>
              <w:right w:val="nil"/>
            </w:tcBorders>
            <w:shd w:val="clear" w:color="auto" w:fill="FFFFFF"/>
            <w:vAlign w:val="center"/>
          </w:tcPr>
          <w:p w:rsidR="00C83854" w:rsidRPr="00F60025" w:rsidRDefault="00C83854">
            <w:pPr>
              <w:rPr>
                <w:rFonts w:ascii="Tahoma" w:hAnsi="Tahoma" w:cs="Tahoma"/>
              </w:rPr>
            </w:pPr>
            <w:r w:rsidRPr="00F60025">
              <w:rPr>
                <w:rFonts w:ascii="Tahoma" w:hAnsi="Tahoma" w:cs="Tahoma"/>
              </w:rPr>
              <w:t>Is continuous forced air ventilation needed to maintain acceptable levels?</w:t>
            </w:r>
          </w:p>
        </w:tc>
        <w:tc>
          <w:tcPr>
            <w:tcW w:w="577" w:type="dxa"/>
            <w:tcBorders>
              <w:top w:val="single" w:sz="6" w:space="0" w:color="auto"/>
              <w:left w:val="single" w:sz="6" w:space="0" w:color="auto"/>
              <w:bottom w:val="single" w:sz="6" w:space="0" w:color="auto"/>
              <w:right w:val="nil"/>
            </w:tcBorders>
            <w:shd w:val="clear" w:color="auto" w:fill="FFFFFF"/>
          </w:tcPr>
          <w:p w:rsidR="00C83854" w:rsidRPr="00F60025" w:rsidRDefault="00C83854">
            <w:pPr>
              <w:rPr>
                <w:rFonts w:ascii="Tahoma" w:hAnsi="Tahoma" w:cs="Tahoma"/>
              </w:rPr>
            </w:pPr>
          </w:p>
        </w:tc>
        <w:tc>
          <w:tcPr>
            <w:tcW w:w="583" w:type="dxa"/>
            <w:tcBorders>
              <w:top w:val="single" w:sz="6" w:space="0" w:color="auto"/>
              <w:left w:val="single" w:sz="6" w:space="0" w:color="auto"/>
              <w:bottom w:val="single" w:sz="6" w:space="0" w:color="auto"/>
              <w:right w:val="single" w:sz="6" w:space="0" w:color="auto"/>
            </w:tcBorders>
            <w:shd w:val="clear" w:color="auto" w:fill="FFFFFF"/>
          </w:tcPr>
          <w:p w:rsidR="00C83854" w:rsidRPr="00F60025" w:rsidRDefault="00C83854">
            <w:pPr>
              <w:rPr>
                <w:rFonts w:ascii="Tahoma" w:hAnsi="Tahoma" w:cs="Tahoma"/>
              </w:rPr>
            </w:pPr>
          </w:p>
        </w:tc>
      </w:tr>
      <w:tr w:rsidR="00C83854" w:rsidRPr="00F60025" w:rsidTr="00754574">
        <w:trPr>
          <w:cantSplit/>
          <w:trHeight w:val="403"/>
        </w:trPr>
        <w:tc>
          <w:tcPr>
            <w:tcW w:w="8308" w:type="dxa"/>
            <w:gridSpan w:val="4"/>
            <w:tcBorders>
              <w:top w:val="single" w:sz="6" w:space="0" w:color="auto"/>
              <w:left w:val="single" w:sz="6" w:space="0" w:color="auto"/>
              <w:bottom w:val="single" w:sz="6" w:space="0" w:color="auto"/>
              <w:right w:val="nil"/>
            </w:tcBorders>
            <w:shd w:val="clear" w:color="auto" w:fill="FFFFFF"/>
            <w:vAlign w:val="center"/>
          </w:tcPr>
          <w:p w:rsidR="00C83854" w:rsidRPr="00F60025" w:rsidRDefault="00C83854">
            <w:pPr>
              <w:rPr>
                <w:rFonts w:ascii="Tahoma" w:hAnsi="Tahoma" w:cs="Tahoma"/>
              </w:rPr>
            </w:pPr>
            <w:r w:rsidRPr="00F60025">
              <w:rPr>
                <w:rFonts w:ascii="Tahoma" w:hAnsi="Tahoma" w:cs="Tahoma"/>
              </w:rPr>
              <w:t>Is air monitoring required?</w:t>
            </w:r>
            <w:r w:rsidR="009B3CD3">
              <w:rPr>
                <w:rFonts w:ascii="Tahoma" w:hAnsi="Tahoma" w:cs="Tahoma"/>
              </w:rPr>
              <w:t xml:space="preserve"> If yes, record test results below.</w:t>
            </w:r>
          </w:p>
        </w:tc>
        <w:tc>
          <w:tcPr>
            <w:tcW w:w="577" w:type="dxa"/>
            <w:tcBorders>
              <w:top w:val="single" w:sz="6" w:space="0" w:color="auto"/>
              <w:left w:val="single" w:sz="6" w:space="0" w:color="auto"/>
              <w:bottom w:val="single" w:sz="6" w:space="0" w:color="auto"/>
              <w:right w:val="nil"/>
            </w:tcBorders>
            <w:shd w:val="clear" w:color="auto" w:fill="FFFFFF"/>
          </w:tcPr>
          <w:p w:rsidR="00C83854" w:rsidRPr="00F60025" w:rsidRDefault="00C83854">
            <w:pPr>
              <w:rPr>
                <w:rFonts w:ascii="Tahoma" w:hAnsi="Tahoma" w:cs="Tahoma"/>
              </w:rPr>
            </w:pPr>
          </w:p>
        </w:tc>
        <w:tc>
          <w:tcPr>
            <w:tcW w:w="583" w:type="dxa"/>
            <w:tcBorders>
              <w:top w:val="single" w:sz="6" w:space="0" w:color="auto"/>
              <w:left w:val="single" w:sz="6" w:space="0" w:color="auto"/>
              <w:bottom w:val="single" w:sz="6" w:space="0" w:color="auto"/>
              <w:right w:val="single" w:sz="6" w:space="0" w:color="auto"/>
            </w:tcBorders>
            <w:shd w:val="clear" w:color="auto" w:fill="FFFFFF"/>
          </w:tcPr>
          <w:p w:rsidR="00C83854" w:rsidRPr="00F60025" w:rsidRDefault="00C83854">
            <w:pPr>
              <w:rPr>
                <w:rFonts w:ascii="Tahoma" w:hAnsi="Tahoma" w:cs="Tahoma"/>
              </w:rPr>
            </w:pPr>
          </w:p>
        </w:tc>
      </w:tr>
      <w:tr w:rsidR="00C83854" w:rsidRPr="00F60025" w:rsidTr="00754574">
        <w:trPr>
          <w:cantSplit/>
          <w:trHeight w:val="403"/>
        </w:trPr>
        <w:tc>
          <w:tcPr>
            <w:tcW w:w="8308" w:type="dxa"/>
            <w:gridSpan w:val="4"/>
            <w:tcBorders>
              <w:top w:val="single" w:sz="6" w:space="0" w:color="auto"/>
              <w:left w:val="single" w:sz="6" w:space="0" w:color="auto"/>
              <w:bottom w:val="single" w:sz="6" w:space="0" w:color="auto"/>
              <w:right w:val="nil"/>
            </w:tcBorders>
            <w:shd w:val="clear" w:color="auto" w:fill="FFFFFF"/>
            <w:vAlign w:val="center"/>
          </w:tcPr>
          <w:p w:rsidR="00C83854" w:rsidRPr="00F60025" w:rsidRDefault="00C83854" w:rsidP="009B3CD3">
            <w:pPr>
              <w:spacing w:line="480" w:lineRule="auto"/>
              <w:rPr>
                <w:rFonts w:ascii="Tahoma" w:hAnsi="Tahoma" w:cs="Tahoma"/>
              </w:rPr>
            </w:pPr>
            <w:r w:rsidRPr="00F60025">
              <w:rPr>
                <w:rFonts w:ascii="Tahoma" w:hAnsi="Tahoma" w:cs="Tahoma"/>
              </w:rPr>
              <w:t>Is atmospheric testing equipment calibrated?</w:t>
            </w:r>
            <w:r w:rsidR="009B3CD3">
              <w:rPr>
                <w:rFonts w:ascii="Tahoma" w:hAnsi="Tahoma" w:cs="Tahoma"/>
              </w:rPr>
              <w:t xml:space="preserve"> Record date of calibration:</w:t>
            </w:r>
          </w:p>
        </w:tc>
        <w:tc>
          <w:tcPr>
            <w:tcW w:w="577" w:type="dxa"/>
            <w:tcBorders>
              <w:top w:val="single" w:sz="6" w:space="0" w:color="auto"/>
              <w:left w:val="single" w:sz="6" w:space="0" w:color="auto"/>
              <w:bottom w:val="single" w:sz="6" w:space="0" w:color="auto"/>
              <w:right w:val="nil"/>
            </w:tcBorders>
            <w:shd w:val="clear" w:color="auto" w:fill="FFFFFF"/>
          </w:tcPr>
          <w:p w:rsidR="00C83854" w:rsidRPr="00F60025" w:rsidRDefault="00C83854">
            <w:pPr>
              <w:rPr>
                <w:rFonts w:ascii="Tahoma" w:hAnsi="Tahoma" w:cs="Tahoma"/>
              </w:rPr>
            </w:pPr>
          </w:p>
        </w:tc>
        <w:tc>
          <w:tcPr>
            <w:tcW w:w="583" w:type="dxa"/>
            <w:tcBorders>
              <w:top w:val="single" w:sz="6" w:space="0" w:color="auto"/>
              <w:left w:val="single" w:sz="6" w:space="0" w:color="auto"/>
              <w:bottom w:val="single" w:sz="6" w:space="0" w:color="auto"/>
              <w:right w:val="single" w:sz="6" w:space="0" w:color="auto"/>
            </w:tcBorders>
            <w:shd w:val="clear" w:color="auto" w:fill="FFFFFF"/>
          </w:tcPr>
          <w:p w:rsidR="00C83854" w:rsidRPr="00F60025" w:rsidRDefault="00C83854">
            <w:pPr>
              <w:rPr>
                <w:rFonts w:ascii="Tahoma" w:hAnsi="Tahoma" w:cs="Tahoma"/>
              </w:rPr>
            </w:pPr>
          </w:p>
        </w:tc>
      </w:tr>
      <w:tr w:rsidR="00C83854" w:rsidRPr="00F60025" w:rsidTr="00754574">
        <w:trPr>
          <w:cantSplit/>
          <w:trHeight w:val="403"/>
        </w:trPr>
        <w:tc>
          <w:tcPr>
            <w:tcW w:w="9468" w:type="dxa"/>
            <w:gridSpan w:val="6"/>
            <w:tcBorders>
              <w:top w:val="single" w:sz="6" w:space="0" w:color="auto"/>
              <w:left w:val="single" w:sz="6" w:space="0" w:color="auto"/>
              <w:bottom w:val="single" w:sz="6" w:space="0" w:color="auto"/>
              <w:right w:val="single" w:sz="6" w:space="0" w:color="auto"/>
            </w:tcBorders>
            <w:shd w:val="pct10" w:color="auto" w:fill="FFFFFF"/>
            <w:vAlign w:val="center"/>
          </w:tcPr>
          <w:p w:rsidR="00C83854" w:rsidRPr="00F60025" w:rsidRDefault="00C83854">
            <w:pPr>
              <w:rPr>
                <w:rFonts w:ascii="Tahoma" w:hAnsi="Tahoma" w:cs="Tahoma"/>
              </w:rPr>
            </w:pPr>
            <w:r w:rsidRPr="00F60025">
              <w:rPr>
                <w:rFonts w:ascii="Tahoma" w:hAnsi="Tahoma" w:cs="Tahoma"/>
                <w:b/>
                <w:bCs/>
              </w:rPr>
              <w:t>Atmospheric Testing Record</w:t>
            </w:r>
          </w:p>
        </w:tc>
      </w:tr>
      <w:tr w:rsidR="00C83854" w:rsidRPr="00F60025" w:rsidTr="00754574">
        <w:trPr>
          <w:cantSplit/>
          <w:trHeight w:val="403"/>
        </w:trPr>
        <w:tc>
          <w:tcPr>
            <w:tcW w:w="3228" w:type="dxa"/>
            <w:tcBorders>
              <w:top w:val="single" w:sz="6" w:space="0" w:color="auto"/>
              <w:left w:val="single" w:sz="6" w:space="0" w:color="auto"/>
              <w:bottom w:val="single" w:sz="6" w:space="0" w:color="auto"/>
              <w:right w:val="nil"/>
            </w:tcBorders>
            <w:shd w:val="clear" w:color="auto" w:fill="FFFFFF"/>
            <w:vAlign w:val="center"/>
          </w:tcPr>
          <w:p w:rsidR="00C83854" w:rsidRPr="00F60025" w:rsidRDefault="00C83854">
            <w:pPr>
              <w:rPr>
                <w:rFonts w:ascii="Tahoma" w:hAnsi="Tahoma" w:cs="Tahoma"/>
              </w:rPr>
            </w:pPr>
            <w:r w:rsidRPr="00F60025">
              <w:rPr>
                <w:rFonts w:ascii="Tahoma" w:hAnsi="Tahoma" w:cs="Tahoma"/>
              </w:rPr>
              <w:t>Substance</w:t>
            </w:r>
          </w:p>
        </w:tc>
        <w:tc>
          <w:tcPr>
            <w:tcW w:w="3120" w:type="dxa"/>
            <w:gridSpan w:val="2"/>
            <w:tcBorders>
              <w:top w:val="single" w:sz="6" w:space="0" w:color="auto"/>
              <w:left w:val="single" w:sz="6" w:space="0" w:color="auto"/>
              <w:bottom w:val="single" w:sz="6" w:space="0" w:color="auto"/>
              <w:right w:val="nil"/>
            </w:tcBorders>
            <w:shd w:val="clear" w:color="auto" w:fill="FFFFFF"/>
            <w:vAlign w:val="center"/>
          </w:tcPr>
          <w:p w:rsidR="00C83854" w:rsidRPr="00F60025" w:rsidRDefault="00C83854">
            <w:pPr>
              <w:rPr>
                <w:rFonts w:ascii="Tahoma" w:hAnsi="Tahoma" w:cs="Tahoma"/>
              </w:rPr>
            </w:pPr>
            <w:r w:rsidRPr="00F60025">
              <w:rPr>
                <w:rFonts w:ascii="Tahoma" w:hAnsi="Tahoma" w:cs="Tahoma"/>
              </w:rPr>
              <w:t>Acceptable Level</w:t>
            </w:r>
          </w:p>
        </w:tc>
        <w:tc>
          <w:tcPr>
            <w:tcW w:w="312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83854" w:rsidRPr="00F60025" w:rsidRDefault="00C83854">
            <w:pPr>
              <w:rPr>
                <w:rFonts w:ascii="Tahoma" w:hAnsi="Tahoma" w:cs="Tahoma"/>
              </w:rPr>
            </w:pPr>
            <w:r w:rsidRPr="00F60025">
              <w:rPr>
                <w:rFonts w:ascii="Tahoma" w:hAnsi="Tahoma" w:cs="Tahoma"/>
              </w:rPr>
              <w:t>Readings</w:t>
            </w:r>
          </w:p>
        </w:tc>
      </w:tr>
      <w:tr w:rsidR="00C83854" w:rsidRPr="00F60025" w:rsidTr="00754574">
        <w:trPr>
          <w:cantSplit/>
          <w:trHeight w:val="403"/>
        </w:trPr>
        <w:tc>
          <w:tcPr>
            <w:tcW w:w="3228" w:type="dxa"/>
            <w:tcBorders>
              <w:top w:val="single" w:sz="6" w:space="0" w:color="auto"/>
              <w:left w:val="single" w:sz="6" w:space="0" w:color="auto"/>
              <w:bottom w:val="single" w:sz="6" w:space="0" w:color="auto"/>
              <w:right w:val="single" w:sz="6" w:space="0" w:color="auto"/>
            </w:tcBorders>
            <w:shd w:val="clear" w:color="auto" w:fill="FFFFFF"/>
            <w:vAlign w:val="center"/>
          </w:tcPr>
          <w:p w:rsidR="00C83854" w:rsidRPr="00F60025" w:rsidRDefault="00C83854">
            <w:pPr>
              <w:rPr>
                <w:rFonts w:ascii="Tahoma" w:hAnsi="Tahoma" w:cs="Tahoma"/>
              </w:rPr>
            </w:pPr>
            <w:r w:rsidRPr="00F60025">
              <w:rPr>
                <w:rStyle w:val="InitialStyle"/>
                <w:rFonts w:ascii="Tahoma" w:hAnsi="Tahoma" w:cs="Tahoma"/>
              </w:rPr>
              <w:t>Oxygen</w:t>
            </w:r>
          </w:p>
        </w:tc>
        <w:tc>
          <w:tcPr>
            <w:tcW w:w="3120" w:type="dxa"/>
            <w:gridSpan w:val="2"/>
            <w:tcBorders>
              <w:top w:val="single" w:sz="6" w:space="0" w:color="auto"/>
              <w:left w:val="nil"/>
              <w:bottom w:val="single" w:sz="6" w:space="0" w:color="auto"/>
              <w:right w:val="single" w:sz="6" w:space="0" w:color="auto"/>
            </w:tcBorders>
            <w:shd w:val="clear" w:color="auto" w:fill="FFFFFF"/>
            <w:vAlign w:val="center"/>
          </w:tcPr>
          <w:p w:rsidR="00C83854" w:rsidRPr="00F60025" w:rsidRDefault="00C83854">
            <w:pPr>
              <w:rPr>
                <w:rFonts w:ascii="Tahoma" w:hAnsi="Tahoma" w:cs="Tahoma"/>
              </w:rPr>
            </w:pPr>
            <w:r w:rsidRPr="00F60025">
              <w:rPr>
                <w:rStyle w:val="InitialStyle"/>
                <w:rFonts w:ascii="Tahoma" w:hAnsi="Tahoma" w:cs="Tahoma"/>
              </w:rPr>
              <w:t xml:space="preserve">19.5% </w:t>
            </w:r>
            <w:r w:rsidRPr="00F60025">
              <w:rPr>
                <w:rStyle w:val="InitialStyle"/>
                <w:rFonts w:ascii="Tahoma" w:hAnsi="Tahoma" w:cs="Tahoma"/>
              </w:rPr>
              <w:noBreakHyphen/>
              <w:t xml:space="preserve"> 23.5%</w:t>
            </w:r>
          </w:p>
        </w:tc>
        <w:tc>
          <w:tcPr>
            <w:tcW w:w="3120" w:type="dxa"/>
            <w:gridSpan w:val="3"/>
            <w:tcBorders>
              <w:top w:val="single" w:sz="6" w:space="0" w:color="auto"/>
              <w:left w:val="nil"/>
              <w:bottom w:val="nil"/>
              <w:right w:val="single" w:sz="6" w:space="0" w:color="auto"/>
            </w:tcBorders>
            <w:shd w:val="clear" w:color="auto" w:fill="FFFFFF"/>
            <w:vAlign w:val="center"/>
          </w:tcPr>
          <w:p w:rsidR="00C83854" w:rsidRPr="00F60025" w:rsidRDefault="00C83854">
            <w:pPr>
              <w:rPr>
                <w:rFonts w:ascii="Tahoma" w:hAnsi="Tahoma" w:cs="Tahoma"/>
              </w:rPr>
            </w:pPr>
          </w:p>
        </w:tc>
      </w:tr>
      <w:tr w:rsidR="00C83854" w:rsidRPr="00F60025" w:rsidTr="00754574">
        <w:trPr>
          <w:cantSplit/>
          <w:trHeight w:val="403"/>
        </w:trPr>
        <w:tc>
          <w:tcPr>
            <w:tcW w:w="3228" w:type="dxa"/>
            <w:tcBorders>
              <w:top w:val="nil"/>
              <w:left w:val="single" w:sz="6" w:space="0" w:color="auto"/>
              <w:bottom w:val="single" w:sz="6" w:space="0" w:color="auto"/>
              <w:right w:val="single" w:sz="6" w:space="0" w:color="auto"/>
            </w:tcBorders>
            <w:shd w:val="clear" w:color="auto" w:fill="FFFFFF"/>
            <w:vAlign w:val="center"/>
          </w:tcPr>
          <w:p w:rsidR="00C83854" w:rsidRPr="00F60025" w:rsidRDefault="00C83854">
            <w:pPr>
              <w:rPr>
                <w:rFonts w:ascii="Tahoma" w:hAnsi="Tahoma" w:cs="Tahoma"/>
              </w:rPr>
            </w:pPr>
            <w:r w:rsidRPr="00F60025">
              <w:rPr>
                <w:rStyle w:val="InitialStyle"/>
                <w:rFonts w:ascii="Tahoma" w:hAnsi="Tahoma" w:cs="Tahoma"/>
              </w:rPr>
              <w:t>Explosive (Gas/Vapor)</w:t>
            </w:r>
          </w:p>
        </w:tc>
        <w:tc>
          <w:tcPr>
            <w:tcW w:w="3120" w:type="dxa"/>
            <w:gridSpan w:val="2"/>
            <w:tcBorders>
              <w:top w:val="nil"/>
              <w:left w:val="nil"/>
              <w:bottom w:val="single" w:sz="6" w:space="0" w:color="auto"/>
              <w:right w:val="single" w:sz="6" w:space="0" w:color="auto"/>
            </w:tcBorders>
            <w:shd w:val="clear" w:color="auto" w:fill="FFFFFF"/>
            <w:vAlign w:val="center"/>
          </w:tcPr>
          <w:p w:rsidR="00C83854" w:rsidRPr="00F60025" w:rsidRDefault="00C83854">
            <w:pPr>
              <w:rPr>
                <w:rFonts w:ascii="Tahoma" w:hAnsi="Tahoma" w:cs="Tahoma"/>
              </w:rPr>
            </w:pPr>
            <w:r w:rsidRPr="00F60025">
              <w:rPr>
                <w:rStyle w:val="InitialStyle"/>
                <w:rFonts w:ascii="Tahoma" w:hAnsi="Tahoma" w:cs="Tahoma"/>
              </w:rPr>
              <w:t>&lt;10% LFL</w:t>
            </w:r>
          </w:p>
        </w:tc>
        <w:tc>
          <w:tcPr>
            <w:tcW w:w="3120" w:type="dxa"/>
            <w:gridSpan w:val="3"/>
            <w:tcBorders>
              <w:top w:val="single" w:sz="6" w:space="0" w:color="auto"/>
              <w:left w:val="nil"/>
              <w:bottom w:val="nil"/>
              <w:right w:val="single" w:sz="6" w:space="0" w:color="auto"/>
            </w:tcBorders>
            <w:shd w:val="clear" w:color="auto" w:fill="FFFFFF"/>
            <w:vAlign w:val="center"/>
          </w:tcPr>
          <w:p w:rsidR="00C83854" w:rsidRPr="00F60025" w:rsidRDefault="00C83854">
            <w:pPr>
              <w:rPr>
                <w:rFonts w:ascii="Tahoma" w:hAnsi="Tahoma" w:cs="Tahoma"/>
              </w:rPr>
            </w:pPr>
          </w:p>
        </w:tc>
      </w:tr>
      <w:tr w:rsidR="00C83854" w:rsidRPr="00F60025" w:rsidTr="00754574">
        <w:trPr>
          <w:cantSplit/>
          <w:trHeight w:val="403"/>
        </w:trPr>
        <w:tc>
          <w:tcPr>
            <w:tcW w:w="3228" w:type="dxa"/>
            <w:tcBorders>
              <w:top w:val="nil"/>
              <w:left w:val="single" w:sz="6" w:space="0" w:color="auto"/>
              <w:bottom w:val="single" w:sz="6" w:space="0" w:color="auto"/>
              <w:right w:val="single" w:sz="6" w:space="0" w:color="auto"/>
            </w:tcBorders>
            <w:shd w:val="clear" w:color="auto" w:fill="FFFFFF"/>
            <w:vAlign w:val="center"/>
          </w:tcPr>
          <w:p w:rsidR="00C83854" w:rsidRPr="00F60025" w:rsidRDefault="00C83854">
            <w:pPr>
              <w:rPr>
                <w:rFonts w:ascii="Tahoma" w:hAnsi="Tahoma" w:cs="Tahoma"/>
              </w:rPr>
            </w:pPr>
            <w:r w:rsidRPr="00F60025">
              <w:rPr>
                <w:rStyle w:val="InitialStyle"/>
                <w:rFonts w:ascii="Tahoma" w:hAnsi="Tahoma" w:cs="Tahoma"/>
              </w:rPr>
              <w:t>Explosive Dust</w:t>
            </w:r>
          </w:p>
        </w:tc>
        <w:tc>
          <w:tcPr>
            <w:tcW w:w="3120" w:type="dxa"/>
            <w:gridSpan w:val="2"/>
            <w:tcBorders>
              <w:top w:val="nil"/>
              <w:left w:val="nil"/>
              <w:bottom w:val="single" w:sz="6" w:space="0" w:color="auto"/>
              <w:right w:val="single" w:sz="6" w:space="0" w:color="auto"/>
            </w:tcBorders>
            <w:shd w:val="clear" w:color="auto" w:fill="FFFFFF"/>
            <w:vAlign w:val="center"/>
          </w:tcPr>
          <w:p w:rsidR="00C83854" w:rsidRPr="00F60025" w:rsidRDefault="00C83854">
            <w:pPr>
              <w:rPr>
                <w:rFonts w:ascii="Tahoma" w:hAnsi="Tahoma" w:cs="Tahoma"/>
              </w:rPr>
            </w:pPr>
            <w:r w:rsidRPr="00F60025">
              <w:rPr>
                <w:rStyle w:val="InitialStyle"/>
                <w:rFonts w:ascii="Tahoma" w:hAnsi="Tahoma" w:cs="Tahoma"/>
              </w:rPr>
              <w:t>&lt;LFL (5 ft. Visibility)</w:t>
            </w:r>
          </w:p>
        </w:tc>
        <w:tc>
          <w:tcPr>
            <w:tcW w:w="3120" w:type="dxa"/>
            <w:gridSpan w:val="3"/>
            <w:tcBorders>
              <w:top w:val="single" w:sz="6" w:space="0" w:color="auto"/>
              <w:left w:val="nil"/>
              <w:bottom w:val="nil"/>
              <w:right w:val="single" w:sz="6" w:space="0" w:color="auto"/>
            </w:tcBorders>
            <w:shd w:val="clear" w:color="auto" w:fill="FFFFFF"/>
            <w:vAlign w:val="center"/>
          </w:tcPr>
          <w:p w:rsidR="00C83854" w:rsidRPr="00F60025" w:rsidRDefault="00C83854">
            <w:pPr>
              <w:rPr>
                <w:rFonts w:ascii="Tahoma" w:hAnsi="Tahoma" w:cs="Tahoma"/>
              </w:rPr>
            </w:pPr>
          </w:p>
        </w:tc>
      </w:tr>
      <w:tr w:rsidR="00C83854" w:rsidRPr="00F60025" w:rsidTr="00754574">
        <w:trPr>
          <w:cantSplit/>
          <w:trHeight w:val="403"/>
        </w:trPr>
        <w:tc>
          <w:tcPr>
            <w:tcW w:w="3228" w:type="dxa"/>
            <w:tcBorders>
              <w:top w:val="nil"/>
              <w:left w:val="single" w:sz="6" w:space="0" w:color="auto"/>
              <w:bottom w:val="single" w:sz="6" w:space="0" w:color="auto"/>
              <w:right w:val="single" w:sz="6" w:space="0" w:color="auto"/>
            </w:tcBorders>
            <w:shd w:val="clear" w:color="auto" w:fill="FFFFFF"/>
            <w:vAlign w:val="center"/>
          </w:tcPr>
          <w:p w:rsidR="00C83854" w:rsidRPr="00F60025" w:rsidRDefault="00C83854">
            <w:pPr>
              <w:rPr>
                <w:rFonts w:ascii="Tahoma" w:hAnsi="Tahoma" w:cs="Tahoma"/>
              </w:rPr>
            </w:pPr>
            <w:r w:rsidRPr="00F60025">
              <w:rPr>
                <w:rStyle w:val="InitialStyle"/>
                <w:rFonts w:ascii="Tahoma" w:hAnsi="Tahoma" w:cs="Tahoma"/>
              </w:rPr>
              <w:t>Carbon Monoxide</w:t>
            </w:r>
          </w:p>
        </w:tc>
        <w:tc>
          <w:tcPr>
            <w:tcW w:w="3120" w:type="dxa"/>
            <w:gridSpan w:val="2"/>
            <w:tcBorders>
              <w:top w:val="nil"/>
              <w:left w:val="nil"/>
              <w:bottom w:val="single" w:sz="6" w:space="0" w:color="auto"/>
              <w:right w:val="single" w:sz="6" w:space="0" w:color="auto"/>
            </w:tcBorders>
            <w:shd w:val="clear" w:color="auto" w:fill="FFFFFF"/>
            <w:vAlign w:val="center"/>
          </w:tcPr>
          <w:p w:rsidR="00C83854" w:rsidRPr="00F60025" w:rsidRDefault="00C83854">
            <w:pPr>
              <w:rPr>
                <w:rFonts w:ascii="Tahoma" w:hAnsi="Tahoma" w:cs="Tahoma"/>
              </w:rPr>
            </w:pPr>
            <w:r w:rsidRPr="00F60025">
              <w:rPr>
                <w:rStyle w:val="InitialStyle"/>
                <w:rFonts w:ascii="Tahoma" w:hAnsi="Tahoma" w:cs="Tahoma"/>
              </w:rPr>
              <w:t>50 PPM</w:t>
            </w:r>
          </w:p>
        </w:tc>
        <w:tc>
          <w:tcPr>
            <w:tcW w:w="3120" w:type="dxa"/>
            <w:gridSpan w:val="3"/>
            <w:tcBorders>
              <w:top w:val="single" w:sz="6" w:space="0" w:color="auto"/>
              <w:left w:val="nil"/>
              <w:bottom w:val="nil"/>
              <w:right w:val="single" w:sz="6" w:space="0" w:color="auto"/>
            </w:tcBorders>
            <w:shd w:val="clear" w:color="auto" w:fill="FFFFFF"/>
            <w:vAlign w:val="center"/>
          </w:tcPr>
          <w:p w:rsidR="00C83854" w:rsidRPr="00F60025" w:rsidRDefault="00C83854">
            <w:pPr>
              <w:rPr>
                <w:rFonts w:ascii="Tahoma" w:hAnsi="Tahoma" w:cs="Tahoma"/>
              </w:rPr>
            </w:pPr>
          </w:p>
        </w:tc>
      </w:tr>
      <w:tr w:rsidR="00C83854" w:rsidRPr="00F60025" w:rsidTr="00754574">
        <w:trPr>
          <w:cantSplit/>
          <w:trHeight w:val="403"/>
        </w:trPr>
        <w:tc>
          <w:tcPr>
            <w:tcW w:w="3228" w:type="dxa"/>
            <w:tcBorders>
              <w:top w:val="nil"/>
              <w:left w:val="single" w:sz="6" w:space="0" w:color="auto"/>
              <w:bottom w:val="single" w:sz="6" w:space="0" w:color="auto"/>
              <w:right w:val="single" w:sz="6" w:space="0" w:color="auto"/>
            </w:tcBorders>
            <w:shd w:val="clear" w:color="auto" w:fill="FFFFFF"/>
            <w:vAlign w:val="center"/>
          </w:tcPr>
          <w:p w:rsidR="00C83854" w:rsidRPr="00F60025" w:rsidRDefault="00C83854">
            <w:pPr>
              <w:rPr>
                <w:rFonts w:ascii="Tahoma" w:hAnsi="Tahoma" w:cs="Tahoma"/>
              </w:rPr>
            </w:pPr>
            <w:r w:rsidRPr="00F60025">
              <w:rPr>
                <w:rStyle w:val="InitialStyle"/>
                <w:rFonts w:ascii="Tahoma" w:hAnsi="Tahoma" w:cs="Tahoma"/>
              </w:rPr>
              <w:t>Hydrogen Sulfide</w:t>
            </w:r>
          </w:p>
        </w:tc>
        <w:tc>
          <w:tcPr>
            <w:tcW w:w="3120" w:type="dxa"/>
            <w:gridSpan w:val="2"/>
            <w:tcBorders>
              <w:top w:val="nil"/>
              <w:left w:val="nil"/>
              <w:bottom w:val="single" w:sz="6" w:space="0" w:color="auto"/>
              <w:right w:val="single" w:sz="6" w:space="0" w:color="auto"/>
            </w:tcBorders>
            <w:shd w:val="clear" w:color="auto" w:fill="FFFFFF"/>
            <w:vAlign w:val="center"/>
          </w:tcPr>
          <w:p w:rsidR="00C83854" w:rsidRPr="00F60025" w:rsidRDefault="00C83854">
            <w:pPr>
              <w:rPr>
                <w:rFonts w:ascii="Tahoma" w:hAnsi="Tahoma" w:cs="Tahoma"/>
              </w:rPr>
            </w:pPr>
            <w:r w:rsidRPr="00F60025">
              <w:rPr>
                <w:rStyle w:val="InitialStyle"/>
                <w:rFonts w:ascii="Tahoma" w:hAnsi="Tahoma" w:cs="Tahoma"/>
              </w:rPr>
              <w:t>10 PPM</w:t>
            </w:r>
          </w:p>
        </w:tc>
        <w:tc>
          <w:tcPr>
            <w:tcW w:w="3120" w:type="dxa"/>
            <w:gridSpan w:val="3"/>
            <w:tcBorders>
              <w:top w:val="single" w:sz="6" w:space="0" w:color="auto"/>
              <w:left w:val="nil"/>
              <w:bottom w:val="single" w:sz="6" w:space="0" w:color="auto"/>
              <w:right w:val="single" w:sz="6" w:space="0" w:color="auto"/>
            </w:tcBorders>
            <w:shd w:val="clear" w:color="auto" w:fill="FFFFFF"/>
            <w:vAlign w:val="center"/>
          </w:tcPr>
          <w:p w:rsidR="00C83854" w:rsidRPr="00F60025" w:rsidRDefault="00C83854">
            <w:pPr>
              <w:rPr>
                <w:rFonts w:ascii="Tahoma" w:hAnsi="Tahoma" w:cs="Tahoma"/>
              </w:rPr>
            </w:pPr>
          </w:p>
        </w:tc>
      </w:tr>
      <w:tr w:rsidR="00C83854" w:rsidRPr="00F60025" w:rsidTr="00754574">
        <w:trPr>
          <w:cantSplit/>
          <w:trHeight w:val="403"/>
        </w:trPr>
        <w:tc>
          <w:tcPr>
            <w:tcW w:w="9468"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C83854" w:rsidRPr="00F60025" w:rsidRDefault="00C83854">
            <w:pPr>
              <w:rPr>
                <w:rFonts w:ascii="Tahoma" w:hAnsi="Tahoma" w:cs="Tahoma"/>
              </w:rPr>
            </w:pPr>
            <w:r w:rsidRPr="00F60025">
              <w:rPr>
                <w:rFonts w:ascii="Tahoma" w:hAnsi="Tahoma" w:cs="Tahoma"/>
                <w:b/>
                <w:bCs/>
                <w:color w:val="FF0000"/>
              </w:rPr>
              <w:t>Note: If hazardous atmospheres are present or ventilation is needed to control levels, then reclassifying the space is not possible. It is necessary to eliminate the atmospheric hazard to reclassify.</w:t>
            </w:r>
          </w:p>
        </w:tc>
      </w:tr>
      <w:tr w:rsidR="00C83854" w:rsidRPr="00F60025" w:rsidTr="00754574">
        <w:trPr>
          <w:cantSplit/>
          <w:trHeight w:val="403"/>
        </w:trPr>
        <w:tc>
          <w:tcPr>
            <w:tcW w:w="8308" w:type="dxa"/>
            <w:gridSpan w:val="4"/>
            <w:tcBorders>
              <w:top w:val="single" w:sz="6" w:space="0" w:color="auto"/>
              <w:left w:val="single" w:sz="6" w:space="0" w:color="auto"/>
              <w:bottom w:val="single" w:sz="6" w:space="0" w:color="auto"/>
              <w:right w:val="nil"/>
            </w:tcBorders>
            <w:shd w:val="clear" w:color="auto" w:fill="FFFFFF"/>
            <w:vAlign w:val="center"/>
          </w:tcPr>
          <w:p w:rsidR="00C83854" w:rsidRPr="00F60025" w:rsidRDefault="00C83854" w:rsidP="00754574">
            <w:pPr>
              <w:spacing w:after="720"/>
              <w:rPr>
                <w:rFonts w:ascii="Tahoma" w:hAnsi="Tahoma" w:cs="Tahoma"/>
              </w:rPr>
            </w:pPr>
            <w:r w:rsidRPr="00F60025">
              <w:rPr>
                <w:rFonts w:ascii="Tahoma" w:hAnsi="Tahoma" w:cs="Tahoma"/>
              </w:rPr>
              <w:t>Is an engulfment hazard present?</w:t>
            </w:r>
            <w:r w:rsidR="00754574" w:rsidRPr="00F60025">
              <w:rPr>
                <w:rFonts w:ascii="Tahoma" w:hAnsi="Tahoma" w:cs="Tahoma"/>
              </w:rPr>
              <w:t xml:space="preserve"> If yes, what control measure is used to eliminate the engulfment hazard?</w:t>
            </w:r>
          </w:p>
        </w:tc>
        <w:tc>
          <w:tcPr>
            <w:tcW w:w="577" w:type="dxa"/>
            <w:tcBorders>
              <w:top w:val="single" w:sz="6" w:space="0" w:color="auto"/>
              <w:left w:val="single" w:sz="6" w:space="0" w:color="auto"/>
              <w:bottom w:val="single" w:sz="6" w:space="0" w:color="auto"/>
              <w:right w:val="nil"/>
            </w:tcBorders>
            <w:shd w:val="clear" w:color="auto" w:fill="FFFFFF"/>
          </w:tcPr>
          <w:p w:rsidR="00C83854" w:rsidRPr="00F60025" w:rsidRDefault="00C83854">
            <w:pPr>
              <w:rPr>
                <w:rFonts w:ascii="Tahoma" w:hAnsi="Tahoma" w:cs="Tahoma"/>
              </w:rPr>
            </w:pPr>
          </w:p>
        </w:tc>
        <w:tc>
          <w:tcPr>
            <w:tcW w:w="583" w:type="dxa"/>
            <w:tcBorders>
              <w:top w:val="single" w:sz="6" w:space="0" w:color="auto"/>
              <w:left w:val="single" w:sz="6" w:space="0" w:color="auto"/>
              <w:bottom w:val="single" w:sz="6" w:space="0" w:color="auto"/>
              <w:right w:val="single" w:sz="6" w:space="0" w:color="auto"/>
            </w:tcBorders>
            <w:shd w:val="clear" w:color="auto" w:fill="FFFFFF"/>
          </w:tcPr>
          <w:p w:rsidR="00C83854" w:rsidRPr="00F60025" w:rsidRDefault="00C83854">
            <w:pPr>
              <w:rPr>
                <w:rFonts w:ascii="Tahoma" w:hAnsi="Tahoma" w:cs="Tahoma"/>
              </w:rPr>
            </w:pPr>
          </w:p>
        </w:tc>
      </w:tr>
      <w:tr w:rsidR="00C83854" w:rsidRPr="00F60025" w:rsidTr="00754574">
        <w:trPr>
          <w:cantSplit/>
          <w:trHeight w:val="403"/>
        </w:trPr>
        <w:tc>
          <w:tcPr>
            <w:tcW w:w="8308" w:type="dxa"/>
            <w:gridSpan w:val="4"/>
            <w:tcBorders>
              <w:top w:val="single" w:sz="6" w:space="0" w:color="auto"/>
              <w:left w:val="single" w:sz="6" w:space="0" w:color="auto"/>
              <w:bottom w:val="single" w:sz="6" w:space="0" w:color="auto"/>
              <w:right w:val="nil"/>
            </w:tcBorders>
            <w:shd w:val="clear" w:color="auto" w:fill="FFFFFF"/>
            <w:vAlign w:val="center"/>
          </w:tcPr>
          <w:p w:rsidR="00C83854" w:rsidRPr="00F60025" w:rsidRDefault="00C83854" w:rsidP="00754574">
            <w:pPr>
              <w:spacing w:after="720"/>
              <w:rPr>
                <w:rFonts w:ascii="Tahoma" w:hAnsi="Tahoma" w:cs="Tahoma"/>
              </w:rPr>
            </w:pPr>
            <w:r w:rsidRPr="00F60025">
              <w:rPr>
                <w:rFonts w:ascii="Tahoma" w:hAnsi="Tahoma" w:cs="Tahoma"/>
              </w:rPr>
              <w:t>Is there an entrapment hazard?</w:t>
            </w:r>
            <w:r w:rsidR="00754574">
              <w:rPr>
                <w:rFonts w:ascii="Tahoma" w:hAnsi="Tahoma" w:cs="Tahoma"/>
              </w:rPr>
              <w:t xml:space="preserve"> If yes, list the steps to be taken to eliminate the hazard:</w:t>
            </w:r>
          </w:p>
        </w:tc>
        <w:tc>
          <w:tcPr>
            <w:tcW w:w="577" w:type="dxa"/>
            <w:tcBorders>
              <w:top w:val="single" w:sz="6" w:space="0" w:color="auto"/>
              <w:left w:val="single" w:sz="6" w:space="0" w:color="auto"/>
              <w:bottom w:val="single" w:sz="6" w:space="0" w:color="auto"/>
              <w:right w:val="nil"/>
            </w:tcBorders>
            <w:shd w:val="clear" w:color="auto" w:fill="FFFFFF"/>
          </w:tcPr>
          <w:p w:rsidR="00C83854" w:rsidRPr="00F60025" w:rsidRDefault="00C83854">
            <w:pPr>
              <w:rPr>
                <w:rFonts w:ascii="Tahoma" w:hAnsi="Tahoma" w:cs="Tahoma"/>
              </w:rPr>
            </w:pPr>
          </w:p>
        </w:tc>
        <w:tc>
          <w:tcPr>
            <w:tcW w:w="583" w:type="dxa"/>
            <w:tcBorders>
              <w:top w:val="single" w:sz="6" w:space="0" w:color="auto"/>
              <w:left w:val="single" w:sz="6" w:space="0" w:color="auto"/>
              <w:bottom w:val="single" w:sz="6" w:space="0" w:color="auto"/>
              <w:right w:val="single" w:sz="6" w:space="0" w:color="auto"/>
            </w:tcBorders>
            <w:shd w:val="clear" w:color="auto" w:fill="FFFFFF"/>
          </w:tcPr>
          <w:p w:rsidR="00C83854" w:rsidRPr="00F60025" w:rsidRDefault="00C83854">
            <w:pPr>
              <w:rPr>
                <w:rFonts w:ascii="Tahoma" w:hAnsi="Tahoma" w:cs="Tahoma"/>
              </w:rPr>
            </w:pPr>
          </w:p>
        </w:tc>
      </w:tr>
      <w:tr w:rsidR="00C83854" w:rsidRPr="00F60025" w:rsidTr="00754574">
        <w:trPr>
          <w:cantSplit/>
          <w:trHeight w:val="403"/>
        </w:trPr>
        <w:tc>
          <w:tcPr>
            <w:tcW w:w="8308" w:type="dxa"/>
            <w:gridSpan w:val="4"/>
            <w:tcBorders>
              <w:top w:val="single" w:sz="6" w:space="0" w:color="auto"/>
              <w:left w:val="single" w:sz="6" w:space="0" w:color="auto"/>
              <w:bottom w:val="single" w:sz="6" w:space="0" w:color="auto"/>
              <w:right w:val="nil"/>
            </w:tcBorders>
            <w:shd w:val="clear" w:color="auto" w:fill="FFFFFF"/>
            <w:vAlign w:val="center"/>
          </w:tcPr>
          <w:p w:rsidR="00C83854" w:rsidRPr="00F60025" w:rsidRDefault="00C83854">
            <w:pPr>
              <w:rPr>
                <w:rFonts w:ascii="Tahoma" w:hAnsi="Tahoma" w:cs="Tahoma"/>
              </w:rPr>
            </w:pPr>
            <w:r w:rsidRPr="00F60025">
              <w:rPr>
                <w:rFonts w:ascii="Tahoma" w:hAnsi="Tahoma" w:cs="Tahoma"/>
              </w:rPr>
              <w:t>Have all hazardous energy sources (including chemical and physical hazards) been eliminated?</w:t>
            </w:r>
          </w:p>
        </w:tc>
        <w:tc>
          <w:tcPr>
            <w:tcW w:w="577" w:type="dxa"/>
            <w:tcBorders>
              <w:top w:val="single" w:sz="6" w:space="0" w:color="auto"/>
              <w:left w:val="single" w:sz="6" w:space="0" w:color="auto"/>
              <w:bottom w:val="single" w:sz="6" w:space="0" w:color="auto"/>
              <w:right w:val="nil"/>
            </w:tcBorders>
            <w:shd w:val="clear" w:color="auto" w:fill="FFFFFF"/>
          </w:tcPr>
          <w:p w:rsidR="00C83854" w:rsidRPr="00F60025" w:rsidRDefault="00C83854">
            <w:pPr>
              <w:rPr>
                <w:rFonts w:ascii="Tahoma" w:hAnsi="Tahoma" w:cs="Tahoma"/>
              </w:rPr>
            </w:pPr>
          </w:p>
        </w:tc>
        <w:tc>
          <w:tcPr>
            <w:tcW w:w="583" w:type="dxa"/>
            <w:tcBorders>
              <w:top w:val="single" w:sz="6" w:space="0" w:color="auto"/>
              <w:left w:val="single" w:sz="6" w:space="0" w:color="auto"/>
              <w:bottom w:val="single" w:sz="6" w:space="0" w:color="auto"/>
              <w:right w:val="single" w:sz="6" w:space="0" w:color="auto"/>
            </w:tcBorders>
            <w:shd w:val="clear" w:color="auto" w:fill="FFFFFF"/>
          </w:tcPr>
          <w:p w:rsidR="00C83854" w:rsidRPr="00F60025" w:rsidRDefault="00C83854">
            <w:pPr>
              <w:rPr>
                <w:rFonts w:ascii="Tahoma" w:hAnsi="Tahoma" w:cs="Tahoma"/>
              </w:rPr>
            </w:pPr>
          </w:p>
        </w:tc>
      </w:tr>
      <w:tr w:rsidR="00C83854" w:rsidRPr="00F60025" w:rsidTr="00754574">
        <w:trPr>
          <w:cantSplit/>
          <w:trHeight w:val="403"/>
        </w:trPr>
        <w:tc>
          <w:tcPr>
            <w:tcW w:w="9468"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C83854" w:rsidRPr="00F60025" w:rsidRDefault="00C83854">
            <w:pPr>
              <w:rPr>
                <w:rFonts w:ascii="Tahoma" w:hAnsi="Tahoma" w:cs="Tahoma"/>
              </w:rPr>
            </w:pPr>
            <w:r w:rsidRPr="00F60025">
              <w:rPr>
                <w:rFonts w:ascii="Tahoma" w:hAnsi="Tahoma" w:cs="Tahoma"/>
              </w:rPr>
              <w:lastRenderedPageBreak/>
              <w:t>Check isolating methods used to eliminate the hazard(s).</w:t>
            </w:r>
          </w:p>
          <w:p w:rsidR="00C83854" w:rsidRPr="00F60025" w:rsidRDefault="00C83854" w:rsidP="00C83854">
            <w:pPr>
              <w:numPr>
                <w:ilvl w:val="0"/>
                <w:numId w:val="1"/>
              </w:numPr>
              <w:rPr>
                <w:rFonts w:ascii="Tahoma" w:hAnsi="Tahoma" w:cs="Tahoma"/>
              </w:rPr>
            </w:pPr>
            <w:r w:rsidRPr="00F60025">
              <w:rPr>
                <w:rFonts w:ascii="Tahoma" w:hAnsi="Tahoma" w:cs="Tahoma"/>
              </w:rPr>
              <w:t>deenergize equipment</w:t>
            </w:r>
          </w:p>
          <w:p w:rsidR="00C83854" w:rsidRPr="00F60025" w:rsidRDefault="00C83854" w:rsidP="00C83854">
            <w:pPr>
              <w:numPr>
                <w:ilvl w:val="0"/>
                <w:numId w:val="1"/>
              </w:numPr>
              <w:rPr>
                <w:rFonts w:ascii="Tahoma" w:hAnsi="Tahoma" w:cs="Tahoma"/>
              </w:rPr>
            </w:pPr>
            <w:r w:rsidRPr="00F60025">
              <w:rPr>
                <w:rFonts w:ascii="Tahoma" w:hAnsi="Tahoma" w:cs="Tahoma"/>
              </w:rPr>
              <w:t>locking out electrical circuits and related training provided</w:t>
            </w:r>
          </w:p>
          <w:p w:rsidR="00C83854" w:rsidRPr="00F60025" w:rsidRDefault="00C83854" w:rsidP="00C83854">
            <w:pPr>
              <w:numPr>
                <w:ilvl w:val="0"/>
                <w:numId w:val="1"/>
              </w:numPr>
              <w:rPr>
                <w:rFonts w:ascii="Tahoma" w:hAnsi="Tahoma" w:cs="Tahoma"/>
              </w:rPr>
            </w:pPr>
            <w:r w:rsidRPr="00F60025">
              <w:rPr>
                <w:rFonts w:ascii="Tahoma" w:hAnsi="Tahoma" w:cs="Tahoma"/>
              </w:rPr>
              <w:t>tagging out electrical circuits and related training provided</w:t>
            </w:r>
          </w:p>
          <w:p w:rsidR="00C83854" w:rsidRPr="00F60025" w:rsidRDefault="00C83854" w:rsidP="00C83854">
            <w:pPr>
              <w:numPr>
                <w:ilvl w:val="0"/>
                <w:numId w:val="1"/>
              </w:numPr>
              <w:rPr>
                <w:rFonts w:ascii="Tahoma" w:hAnsi="Tahoma" w:cs="Tahoma"/>
              </w:rPr>
            </w:pPr>
            <w:r w:rsidRPr="00F60025">
              <w:rPr>
                <w:rFonts w:ascii="Tahoma" w:hAnsi="Tahoma" w:cs="Tahoma"/>
              </w:rPr>
              <w:t>physically block machinery so it can not move</w:t>
            </w:r>
          </w:p>
          <w:p w:rsidR="00C83854" w:rsidRPr="00F60025" w:rsidRDefault="00C83854" w:rsidP="00C83854">
            <w:pPr>
              <w:numPr>
                <w:ilvl w:val="0"/>
                <w:numId w:val="1"/>
              </w:numPr>
              <w:rPr>
                <w:rFonts w:ascii="Tahoma" w:hAnsi="Tahoma" w:cs="Tahoma"/>
              </w:rPr>
            </w:pPr>
            <w:r w:rsidRPr="00F60025">
              <w:rPr>
                <w:rFonts w:ascii="Tahoma" w:hAnsi="Tahoma" w:cs="Tahoma"/>
              </w:rPr>
              <w:t>blank or blinds</w:t>
            </w:r>
          </w:p>
          <w:p w:rsidR="00C83854" w:rsidRPr="00F60025" w:rsidRDefault="00C83854" w:rsidP="00C83854">
            <w:pPr>
              <w:numPr>
                <w:ilvl w:val="0"/>
                <w:numId w:val="1"/>
              </w:numPr>
              <w:rPr>
                <w:rFonts w:ascii="Tahoma" w:hAnsi="Tahoma" w:cs="Tahoma"/>
              </w:rPr>
            </w:pPr>
            <w:r w:rsidRPr="00F60025">
              <w:rPr>
                <w:rFonts w:ascii="Tahoma" w:hAnsi="Tahoma" w:cs="Tahoma"/>
              </w:rPr>
              <w:t>double block and bleed</w:t>
            </w:r>
          </w:p>
          <w:p w:rsidR="00C83854" w:rsidRPr="00F60025" w:rsidRDefault="00C83854" w:rsidP="00C83854">
            <w:pPr>
              <w:numPr>
                <w:ilvl w:val="0"/>
                <w:numId w:val="1"/>
              </w:numPr>
              <w:rPr>
                <w:rFonts w:ascii="Tahoma" w:hAnsi="Tahoma" w:cs="Tahoma"/>
              </w:rPr>
            </w:pPr>
            <w:r w:rsidRPr="00F60025">
              <w:rPr>
                <w:rFonts w:ascii="Tahoma" w:hAnsi="Tahoma" w:cs="Tahoma"/>
              </w:rPr>
              <w:t>locking and/or tagging valves</w:t>
            </w:r>
          </w:p>
          <w:p w:rsidR="00C83854" w:rsidRPr="00F60025" w:rsidRDefault="00C83854" w:rsidP="00C83854">
            <w:pPr>
              <w:numPr>
                <w:ilvl w:val="0"/>
                <w:numId w:val="1"/>
              </w:numPr>
              <w:rPr>
                <w:rFonts w:ascii="Tahoma" w:hAnsi="Tahoma" w:cs="Tahoma"/>
              </w:rPr>
            </w:pPr>
            <w:r w:rsidRPr="00F60025">
              <w:rPr>
                <w:rFonts w:ascii="Tahoma" w:hAnsi="Tahoma" w:cs="Tahoma"/>
              </w:rPr>
              <w:t>disconnecting lines</w:t>
            </w:r>
          </w:p>
          <w:p w:rsidR="00C83854" w:rsidRPr="009B3CD3" w:rsidRDefault="009B3CD3" w:rsidP="009B3CD3">
            <w:pPr>
              <w:numPr>
                <w:ilvl w:val="0"/>
                <w:numId w:val="1"/>
              </w:numPr>
              <w:rPr>
                <w:rFonts w:ascii="Tahoma" w:hAnsi="Tahoma" w:cs="Tahoma"/>
              </w:rPr>
            </w:pPr>
            <w:r>
              <w:rPr>
                <w:rFonts w:ascii="Tahoma" w:hAnsi="Tahoma" w:cs="Tahoma"/>
              </w:rPr>
              <w:t>other procedures, be specific:</w:t>
            </w:r>
          </w:p>
        </w:tc>
      </w:tr>
      <w:tr w:rsidR="00C83854" w:rsidRPr="00F60025" w:rsidTr="00754574">
        <w:trPr>
          <w:cantSplit/>
          <w:trHeight w:val="403"/>
        </w:trPr>
        <w:tc>
          <w:tcPr>
            <w:tcW w:w="8308" w:type="dxa"/>
            <w:gridSpan w:val="4"/>
            <w:tcBorders>
              <w:top w:val="single" w:sz="6" w:space="0" w:color="auto"/>
              <w:left w:val="single" w:sz="6" w:space="0" w:color="auto"/>
              <w:bottom w:val="single" w:sz="6" w:space="0" w:color="auto"/>
              <w:right w:val="nil"/>
            </w:tcBorders>
            <w:shd w:val="clear" w:color="auto" w:fill="FFFFFF"/>
            <w:vAlign w:val="center"/>
          </w:tcPr>
          <w:p w:rsidR="00C83854" w:rsidRPr="00F60025" w:rsidRDefault="00C83854" w:rsidP="00754574">
            <w:pPr>
              <w:rPr>
                <w:rFonts w:ascii="Tahoma" w:hAnsi="Tahoma" w:cs="Tahoma"/>
              </w:rPr>
            </w:pPr>
            <w:r w:rsidRPr="00F60025">
              <w:rPr>
                <w:rFonts w:ascii="Tahoma" w:hAnsi="Tahoma" w:cs="Tahoma"/>
              </w:rPr>
              <w:t>Is it necessary to enter the permit space to determine if the hazard has been eliminated?</w:t>
            </w:r>
            <w:r w:rsidR="00754574">
              <w:rPr>
                <w:rFonts w:ascii="Tahoma" w:hAnsi="Tahoma" w:cs="Tahoma"/>
              </w:rPr>
              <w:t xml:space="preserve"> </w:t>
            </w:r>
            <w:r w:rsidR="00754574" w:rsidRPr="00F60025">
              <w:rPr>
                <w:rFonts w:ascii="Tahoma" w:hAnsi="Tahoma" w:cs="Tahoma"/>
              </w:rPr>
              <w:t>If yes, then the entry must be performed in accordance with a full P</w:t>
            </w:r>
            <w:r w:rsidR="00754574">
              <w:rPr>
                <w:rFonts w:ascii="Tahoma" w:hAnsi="Tahoma" w:cs="Tahoma"/>
              </w:rPr>
              <w:t>ermit Required Confined Space P</w:t>
            </w:r>
            <w:r w:rsidR="00754574" w:rsidRPr="00F60025">
              <w:rPr>
                <w:rFonts w:ascii="Tahoma" w:hAnsi="Tahoma" w:cs="Tahoma"/>
              </w:rPr>
              <w:t>rogram, paragraphs (d)  through (k).</w:t>
            </w:r>
          </w:p>
        </w:tc>
        <w:tc>
          <w:tcPr>
            <w:tcW w:w="577" w:type="dxa"/>
            <w:tcBorders>
              <w:top w:val="single" w:sz="6" w:space="0" w:color="auto"/>
              <w:left w:val="single" w:sz="6" w:space="0" w:color="auto"/>
              <w:bottom w:val="single" w:sz="6" w:space="0" w:color="auto"/>
              <w:right w:val="nil"/>
            </w:tcBorders>
            <w:shd w:val="clear" w:color="auto" w:fill="FFFFFF"/>
          </w:tcPr>
          <w:p w:rsidR="00C83854" w:rsidRPr="00F60025" w:rsidRDefault="00C83854">
            <w:pPr>
              <w:rPr>
                <w:rFonts w:ascii="Tahoma" w:hAnsi="Tahoma" w:cs="Tahoma"/>
              </w:rPr>
            </w:pPr>
          </w:p>
        </w:tc>
        <w:tc>
          <w:tcPr>
            <w:tcW w:w="583" w:type="dxa"/>
            <w:tcBorders>
              <w:top w:val="single" w:sz="6" w:space="0" w:color="auto"/>
              <w:left w:val="single" w:sz="6" w:space="0" w:color="auto"/>
              <w:bottom w:val="single" w:sz="6" w:space="0" w:color="auto"/>
              <w:right w:val="single" w:sz="6" w:space="0" w:color="auto"/>
            </w:tcBorders>
            <w:shd w:val="clear" w:color="auto" w:fill="FFFFFF"/>
          </w:tcPr>
          <w:p w:rsidR="00C83854" w:rsidRPr="00F60025" w:rsidRDefault="00C83854">
            <w:pPr>
              <w:rPr>
                <w:rFonts w:ascii="Tahoma" w:hAnsi="Tahoma" w:cs="Tahoma"/>
              </w:rPr>
            </w:pPr>
          </w:p>
        </w:tc>
      </w:tr>
      <w:tr w:rsidR="00C83854" w:rsidRPr="00F60025" w:rsidTr="00754574">
        <w:trPr>
          <w:cantSplit/>
          <w:trHeight w:val="403"/>
        </w:trPr>
        <w:tc>
          <w:tcPr>
            <w:tcW w:w="9468"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00473C" w:rsidRDefault="00C83854">
            <w:pPr>
              <w:rPr>
                <w:rFonts w:ascii="Tahoma" w:hAnsi="Tahoma" w:cs="Tahoma"/>
                <w:b/>
                <w:bCs/>
                <w:color w:val="FF0000"/>
              </w:rPr>
            </w:pPr>
            <w:r w:rsidRPr="00F60025">
              <w:rPr>
                <w:rFonts w:ascii="Tahoma" w:hAnsi="Tahoma" w:cs="Tahoma"/>
                <w:b/>
                <w:bCs/>
                <w:color w:val="FF0000"/>
              </w:rPr>
              <w:t>Note: Permit spaces that contain or have the potential to contain hazardous atmospheres may also be reclassified as non</w:t>
            </w:r>
            <w:r w:rsidRPr="00F60025">
              <w:rPr>
                <w:rFonts w:ascii="Tahoma" w:hAnsi="Tahoma" w:cs="Tahoma"/>
                <w:b/>
                <w:bCs/>
                <w:color w:val="FF0000"/>
              </w:rPr>
              <w:noBreakHyphen/>
              <w:t xml:space="preserve">permit spaces if the source of the hazardous atmosphere can be eliminated during the entire entry operation. </w:t>
            </w:r>
          </w:p>
          <w:p w:rsidR="0000473C" w:rsidRDefault="00C83854">
            <w:pPr>
              <w:rPr>
                <w:rFonts w:ascii="Tahoma" w:hAnsi="Tahoma" w:cs="Tahoma"/>
                <w:b/>
                <w:bCs/>
                <w:color w:val="FF0000"/>
              </w:rPr>
            </w:pPr>
            <w:r w:rsidRPr="00F60025">
              <w:rPr>
                <w:rFonts w:ascii="Tahoma" w:hAnsi="Tahoma" w:cs="Tahoma"/>
                <w:b/>
                <w:bCs/>
                <w:color w:val="FF0000"/>
              </w:rPr>
              <w:t xml:space="preserve">After the space is isolated, purged and ventilated from outside, it must be entered to test the atmosphere and inspect conditions within the space in order to ensure that the hazards have been eliminated. This entry must be conducted in accordance with the full permit space program requirements given in paragraphs (d) through (k). </w:t>
            </w:r>
          </w:p>
          <w:p w:rsidR="00C83854" w:rsidRPr="00F60025" w:rsidRDefault="00C83854">
            <w:pPr>
              <w:rPr>
                <w:rFonts w:ascii="Tahoma" w:hAnsi="Tahoma" w:cs="Tahoma"/>
              </w:rPr>
            </w:pPr>
            <w:r w:rsidRPr="00F60025">
              <w:rPr>
                <w:rFonts w:ascii="Tahoma" w:hAnsi="Tahoma" w:cs="Tahoma"/>
                <w:b/>
                <w:bCs/>
                <w:color w:val="FF0000"/>
              </w:rPr>
              <w:t>Once again, control of a hazardous atmosphere is not the same as its elimination. This reclassification would also be valid only as long as the hazards remain eliminated.</w:t>
            </w:r>
          </w:p>
        </w:tc>
      </w:tr>
      <w:tr w:rsidR="00C83854" w:rsidRPr="00F60025" w:rsidTr="00754574">
        <w:trPr>
          <w:cantSplit/>
          <w:trHeight w:val="403"/>
        </w:trPr>
        <w:tc>
          <w:tcPr>
            <w:tcW w:w="8308" w:type="dxa"/>
            <w:gridSpan w:val="4"/>
            <w:tcBorders>
              <w:top w:val="single" w:sz="6" w:space="0" w:color="auto"/>
              <w:left w:val="single" w:sz="6" w:space="0" w:color="auto"/>
              <w:bottom w:val="single" w:sz="6" w:space="0" w:color="auto"/>
              <w:right w:val="nil"/>
            </w:tcBorders>
            <w:shd w:val="clear" w:color="auto" w:fill="FFFFFF"/>
            <w:vAlign w:val="center"/>
          </w:tcPr>
          <w:p w:rsidR="00C83854" w:rsidRPr="00F60025" w:rsidRDefault="00C83854">
            <w:pPr>
              <w:rPr>
                <w:rFonts w:ascii="Tahoma" w:hAnsi="Tahoma" w:cs="Tahoma"/>
              </w:rPr>
            </w:pPr>
            <w:r w:rsidRPr="00F60025">
              <w:rPr>
                <w:rFonts w:ascii="Tahoma" w:hAnsi="Tahoma" w:cs="Tahoma"/>
              </w:rPr>
              <w:t xml:space="preserve">Have all employees who will enter the declassified space been instructed to immediately evacuate the space if a hazard is detected? </w:t>
            </w:r>
            <w:r w:rsidR="00754574">
              <w:rPr>
                <w:rFonts w:ascii="Tahoma" w:hAnsi="Tahoma" w:cs="Tahoma"/>
              </w:rPr>
              <w:t>If no, instruct employees on this safety precaution measure.</w:t>
            </w:r>
          </w:p>
        </w:tc>
        <w:tc>
          <w:tcPr>
            <w:tcW w:w="577" w:type="dxa"/>
            <w:tcBorders>
              <w:top w:val="single" w:sz="6" w:space="0" w:color="auto"/>
              <w:left w:val="single" w:sz="6" w:space="0" w:color="auto"/>
              <w:bottom w:val="single" w:sz="6" w:space="0" w:color="auto"/>
              <w:right w:val="nil"/>
            </w:tcBorders>
            <w:shd w:val="clear" w:color="auto" w:fill="FFFFFF"/>
          </w:tcPr>
          <w:p w:rsidR="00C83854" w:rsidRPr="00F60025" w:rsidRDefault="00C83854">
            <w:pPr>
              <w:rPr>
                <w:rFonts w:ascii="Tahoma" w:hAnsi="Tahoma" w:cs="Tahoma"/>
              </w:rPr>
            </w:pPr>
          </w:p>
        </w:tc>
        <w:tc>
          <w:tcPr>
            <w:tcW w:w="583" w:type="dxa"/>
            <w:tcBorders>
              <w:top w:val="single" w:sz="6" w:space="0" w:color="auto"/>
              <w:left w:val="single" w:sz="6" w:space="0" w:color="auto"/>
              <w:bottom w:val="single" w:sz="6" w:space="0" w:color="auto"/>
              <w:right w:val="single" w:sz="6" w:space="0" w:color="auto"/>
            </w:tcBorders>
            <w:shd w:val="clear" w:color="auto" w:fill="FFFFFF"/>
          </w:tcPr>
          <w:p w:rsidR="00C83854" w:rsidRPr="00F60025" w:rsidRDefault="00C83854">
            <w:pPr>
              <w:rPr>
                <w:rFonts w:ascii="Tahoma" w:hAnsi="Tahoma" w:cs="Tahoma"/>
              </w:rPr>
            </w:pPr>
          </w:p>
        </w:tc>
      </w:tr>
      <w:tr w:rsidR="00C83854" w:rsidRPr="00F60025" w:rsidTr="00754574">
        <w:trPr>
          <w:cantSplit/>
          <w:trHeight w:val="403"/>
        </w:trPr>
        <w:tc>
          <w:tcPr>
            <w:tcW w:w="8308" w:type="dxa"/>
            <w:gridSpan w:val="4"/>
            <w:tcBorders>
              <w:top w:val="single" w:sz="6" w:space="0" w:color="auto"/>
              <w:left w:val="single" w:sz="6" w:space="0" w:color="auto"/>
              <w:bottom w:val="single" w:sz="6" w:space="0" w:color="auto"/>
              <w:right w:val="nil"/>
            </w:tcBorders>
            <w:shd w:val="clear" w:color="auto" w:fill="FFFFFF"/>
            <w:vAlign w:val="center"/>
          </w:tcPr>
          <w:p w:rsidR="00754574" w:rsidRDefault="00754574" w:rsidP="00754574">
            <w:pPr>
              <w:rPr>
                <w:rFonts w:ascii="Tahoma" w:hAnsi="Tahoma" w:cs="Tahoma"/>
              </w:rPr>
            </w:pPr>
            <w:r>
              <w:rPr>
                <w:rFonts w:ascii="Tahoma" w:hAnsi="Tahoma" w:cs="Tahoma"/>
              </w:rPr>
              <w:t>Is</w:t>
            </w:r>
            <w:r w:rsidR="00C83854" w:rsidRPr="00F60025">
              <w:rPr>
                <w:rFonts w:ascii="Tahoma" w:hAnsi="Tahoma" w:cs="Tahoma"/>
              </w:rPr>
              <w:t xml:space="preserve"> a procedure </w:t>
            </w:r>
            <w:r>
              <w:rPr>
                <w:rFonts w:ascii="Tahoma" w:hAnsi="Tahoma" w:cs="Tahoma"/>
              </w:rPr>
              <w:t>in place</w:t>
            </w:r>
            <w:r w:rsidR="00C83854" w:rsidRPr="00F60025">
              <w:rPr>
                <w:rFonts w:ascii="Tahoma" w:hAnsi="Tahoma" w:cs="Tahoma"/>
              </w:rPr>
              <w:t xml:space="preserve"> to re</w:t>
            </w:r>
            <w:r w:rsidR="00C83854" w:rsidRPr="00F60025">
              <w:rPr>
                <w:rFonts w:ascii="Tahoma" w:hAnsi="Tahoma" w:cs="Tahoma"/>
              </w:rPr>
              <w:noBreakHyphen/>
              <w:t>evaluate the space and reclassify it back to a permit space if the need arises?</w:t>
            </w:r>
            <w:r>
              <w:rPr>
                <w:rFonts w:ascii="Tahoma" w:hAnsi="Tahoma" w:cs="Tahoma"/>
              </w:rPr>
              <w:t xml:space="preserve"> </w:t>
            </w:r>
          </w:p>
          <w:p w:rsidR="00C83854" w:rsidRDefault="00754574" w:rsidP="00754574">
            <w:pPr>
              <w:rPr>
                <w:rFonts w:ascii="Tahoma" w:hAnsi="Tahoma" w:cs="Tahoma"/>
              </w:rPr>
            </w:pPr>
            <w:r w:rsidRPr="00F60025">
              <w:rPr>
                <w:rFonts w:ascii="Tahoma" w:hAnsi="Tahoma" w:cs="Tahoma"/>
              </w:rPr>
              <w:t xml:space="preserve">If no, then </w:t>
            </w:r>
            <w:r>
              <w:rPr>
                <w:rFonts w:ascii="Tahoma" w:hAnsi="Tahoma" w:cs="Tahoma"/>
              </w:rPr>
              <w:t>take</w:t>
            </w:r>
            <w:r w:rsidRPr="00F60025">
              <w:rPr>
                <w:rFonts w:ascii="Tahoma" w:hAnsi="Tahoma" w:cs="Tahoma"/>
              </w:rPr>
              <w:t xml:space="preserve"> steps to properly re</w:t>
            </w:r>
            <w:r w:rsidRPr="00F60025">
              <w:rPr>
                <w:rFonts w:ascii="Tahoma" w:hAnsi="Tahoma" w:cs="Tahoma"/>
              </w:rPr>
              <w:noBreakHyphen/>
              <w:t>evaluate the space, prohibit entry and if necessary reclassify it back to a permit space.</w:t>
            </w:r>
          </w:p>
          <w:p w:rsidR="00754574" w:rsidRPr="00F60025" w:rsidRDefault="00754574" w:rsidP="00754574">
            <w:pPr>
              <w:spacing w:after="720"/>
              <w:rPr>
                <w:rFonts w:ascii="Tahoma" w:hAnsi="Tahoma" w:cs="Tahoma"/>
              </w:rPr>
            </w:pPr>
            <w:r>
              <w:rPr>
                <w:rFonts w:ascii="Tahoma" w:hAnsi="Tahoma" w:cs="Tahoma"/>
              </w:rPr>
              <w:t>If yes, describe procedure:</w:t>
            </w:r>
          </w:p>
        </w:tc>
        <w:tc>
          <w:tcPr>
            <w:tcW w:w="577" w:type="dxa"/>
            <w:tcBorders>
              <w:top w:val="single" w:sz="6" w:space="0" w:color="auto"/>
              <w:left w:val="single" w:sz="6" w:space="0" w:color="auto"/>
              <w:bottom w:val="single" w:sz="6" w:space="0" w:color="auto"/>
              <w:right w:val="nil"/>
            </w:tcBorders>
            <w:shd w:val="clear" w:color="auto" w:fill="FFFFFF"/>
          </w:tcPr>
          <w:p w:rsidR="00C83854" w:rsidRPr="00F60025" w:rsidRDefault="00C83854">
            <w:pPr>
              <w:rPr>
                <w:rFonts w:ascii="Tahoma" w:hAnsi="Tahoma" w:cs="Tahoma"/>
              </w:rPr>
            </w:pPr>
          </w:p>
        </w:tc>
        <w:tc>
          <w:tcPr>
            <w:tcW w:w="583" w:type="dxa"/>
            <w:tcBorders>
              <w:top w:val="single" w:sz="6" w:space="0" w:color="auto"/>
              <w:left w:val="single" w:sz="6" w:space="0" w:color="auto"/>
              <w:bottom w:val="single" w:sz="6" w:space="0" w:color="auto"/>
              <w:right w:val="single" w:sz="6" w:space="0" w:color="auto"/>
            </w:tcBorders>
            <w:shd w:val="clear" w:color="auto" w:fill="FFFFFF"/>
          </w:tcPr>
          <w:p w:rsidR="00C83854" w:rsidRPr="00F60025" w:rsidRDefault="00C83854">
            <w:pPr>
              <w:rPr>
                <w:rFonts w:ascii="Tahoma" w:hAnsi="Tahoma" w:cs="Tahoma"/>
              </w:rPr>
            </w:pPr>
          </w:p>
        </w:tc>
      </w:tr>
      <w:tr w:rsidR="00C83854" w:rsidRPr="00F60025" w:rsidTr="00754574">
        <w:trPr>
          <w:cantSplit/>
          <w:trHeight w:val="403"/>
        </w:trPr>
        <w:tc>
          <w:tcPr>
            <w:tcW w:w="8308" w:type="dxa"/>
            <w:gridSpan w:val="4"/>
            <w:tcBorders>
              <w:top w:val="single" w:sz="6" w:space="0" w:color="auto"/>
              <w:left w:val="single" w:sz="6" w:space="0" w:color="auto"/>
              <w:bottom w:val="single" w:sz="6" w:space="0" w:color="auto"/>
              <w:right w:val="nil"/>
            </w:tcBorders>
            <w:shd w:val="clear" w:color="auto" w:fill="FFFFFF"/>
            <w:vAlign w:val="center"/>
          </w:tcPr>
          <w:p w:rsidR="00C83854" w:rsidRPr="00F60025" w:rsidRDefault="00C83854">
            <w:pPr>
              <w:rPr>
                <w:rFonts w:ascii="Tahoma" w:hAnsi="Tahoma" w:cs="Tahoma"/>
              </w:rPr>
            </w:pPr>
            <w:r w:rsidRPr="00F60025">
              <w:rPr>
                <w:rFonts w:ascii="Tahoma" w:hAnsi="Tahoma" w:cs="Tahoma"/>
              </w:rPr>
              <w:t>Have all employees participating in the entry operation had an opportunity to review this safe entry certification form?</w:t>
            </w:r>
          </w:p>
        </w:tc>
        <w:tc>
          <w:tcPr>
            <w:tcW w:w="577" w:type="dxa"/>
            <w:tcBorders>
              <w:top w:val="single" w:sz="6" w:space="0" w:color="auto"/>
              <w:left w:val="single" w:sz="6" w:space="0" w:color="auto"/>
              <w:bottom w:val="single" w:sz="6" w:space="0" w:color="auto"/>
              <w:right w:val="nil"/>
            </w:tcBorders>
            <w:shd w:val="clear" w:color="auto" w:fill="FFFFFF"/>
          </w:tcPr>
          <w:p w:rsidR="00C83854" w:rsidRPr="00F60025" w:rsidRDefault="00C83854">
            <w:pPr>
              <w:rPr>
                <w:rFonts w:ascii="Tahoma" w:hAnsi="Tahoma" w:cs="Tahoma"/>
              </w:rPr>
            </w:pPr>
          </w:p>
        </w:tc>
        <w:tc>
          <w:tcPr>
            <w:tcW w:w="583" w:type="dxa"/>
            <w:tcBorders>
              <w:top w:val="single" w:sz="6" w:space="0" w:color="auto"/>
              <w:left w:val="single" w:sz="6" w:space="0" w:color="auto"/>
              <w:bottom w:val="single" w:sz="6" w:space="0" w:color="auto"/>
              <w:right w:val="single" w:sz="6" w:space="0" w:color="auto"/>
            </w:tcBorders>
            <w:shd w:val="clear" w:color="auto" w:fill="FFFFFF"/>
          </w:tcPr>
          <w:p w:rsidR="00C83854" w:rsidRPr="00F60025" w:rsidRDefault="00C83854">
            <w:pPr>
              <w:rPr>
                <w:rFonts w:ascii="Tahoma" w:hAnsi="Tahoma" w:cs="Tahoma"/>
              </w:rPr>
            </w:pPr>
          </w:p>
        </w:tc>
      </w:tr>
    </w:tbl>
    <w:p w:rsidR="00C83854" w:rsidRPr="00F60025" w:rsidRDefault="00C83854" w:rsidP="00085BDA">
      <w:pPr>
        <w:tabs>
          <w:tab w:val="left" w:pos="810"/>
          <w:tab w:val="left" w:pos="1350"/>
          <w:tab w:val="left" w:pos="3606"/>
          <w:tab w:val="left" w:pos="6000"/>
          <w:tab w:val="left" w:pos="6750"/>
          <w:tab w:val="left" w:pos="7584"/>
          <w:tab w:val="left" w:pos="7920"/>
          <w:tab w:val="left" w:pos="8640"/>
        </w:tabs>
        <w:spacing w:before="720"/>
        <w:rPr>
          <w:rFonts w:ascii="Tahoma" w:hAnsi="Tahoma" w:cs="Tahoma"/>
        </w:rPr>
      </w:pPr>
      <w:r w:rsidRPr="00F60025">
        <w:rPr>
          <w:rFonts w:ascii="Tahoma" w:hAnsi="Tahoma" w:cs="Tahoma"/>
        </w:rPr>
        <w:t>______________________________</w:t>
      </w:r>
    </w:p>
    <w:p w:rsidR="009B3CD3" w:rsidRDefault="00C83854" w:rsidP="0000473C">
      <w:pPr>
        <w:rPr>
          <w:rFonts w:ascii="Tahoma" w:hAnsi="Tahoma" w:cs="Tahoma"/>
        </w:rPr>
      </w:pPr>
      <w:r w:rsidRPr="00F60025">
        <w:rPr>
          <w:rFonts w:ascii="Tahoma" w:hAnsi="Tahoma" w:cs="Tahoma"/>
        </w:rPr>
        <w:t>Signature of Certifying Head</w:t>
      </w:r>
    </w:p>
    <w:p w:rsidR="0000473C" w:rsidRPr="00F60025" w:rsidRDefault="0000473C" w:rsidP="0000473C">
      <w:pPr>
        <w:tabs>
          <w:tab w:val="left" w:pos="810"/>
          <w:tab w:val="left" w:pos="1350"/>
          <w:tab w:val="left" w:pos="3606"/>
          <w:tab w:val="left" w:pos="6000"/>
          <w:tab w:val="left" w:pos="6750"/>
          <w:tab w:val="left" w:pos="7584"/>
          <w:tab w:val="left" w:pos="7920"/>
          <w:tab w:val="left" w:pos="8640"/>
        </w:tabs>
        <w:spacing w:before="360"/>
        <w:rPr>
          <w:rFonts w:ascii="Tahoma" w:hAnsi="Tahoma" w:cs="Tahoma"/>
        </w:rPr>
      </w:pPr>
      <w:r w:rsidRPr="00F60025">
        <w:rPr>
          <w:rFonts w:ascii="Tahoma" w:hAnsi="Tahoma" w:cs="Tahoma"/>
        </w:rPr>
        <w:t>______________________________</w:t>
      </w:r>
    </w:p>
    <w:p w:rsidR="0000473C" w:rsidRDefault="0000473C" w:rsidP="0000473C">
      <w:pPr>
        <w:rPr>
          <w:rFonts w:ascii="Tahoma" w:hAnsi="Tahoma" w:cs="Tahoma"/>
        </w:rPr>
      </w:pPr>
      <w:r>
        <w:rPr>
          <w:rFonts w:ascii="Tahoma" w:hAnsi="Tahoma" w:cs="Tahoma"/>
        </w:rPr>
        <w:t>Date</w:t>
      </w:r>
    </w:p>
    <w:sectPr w:rsidR="0000473C">
      <w:footerReference w:type="default" r:id="rId7"/>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574" w:rsidRDefault="00754574" w:rsidP="00754574">
      <w:r>
        <w:separator/>
      </w:r>
    </w:p>
  </w:endnote>
  <w:endnote w:type="continuationSeparator" w:id="0">
    <w:p w:rsidR="00754574" w:rsidRDefault="00754574" w:rsidP="00754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P IconicSymbolsA">
    <w:altName w:val="Wingdings 2"/>
    <w:panose1 w:val="00000000000000000000"/>
    <w:charset w:val="02"/>
    <w:family w:val="auto"/>
    <w:notTrueType/>
    <w:pitch w:val="variable"/>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hAnsi="Tahoma" w:cs="Tahoma"/>
        <w:sz w:val="18"/>
        <w:szCs w:val="18"/>
      </w:rPr>
      <w:id w:val="677319879"/>
      <w:docPartObj>
        <w:docPartGallery w:val="Page Numbers (Bottom of Page)"/>
        <w:docPartUnique/>
      </w:docPartObj>
    </w:sdtPr>
    <w:sdtEndPr>
      <w:rPr>
        <w:rFonts w:ascii="Times New Roman" w:hAnsi="Times New Roman" w:cs="Times New Roman"/>
        <w:noProof/>
        <w:sz w:val="20"/>
        <w:szCs w:val="20"/>
      </w:rPr>
    </w:sdtEndPr>
    <w:sdtContent>
      <w:p w:rsidR="00754574" w:rsidRDefault="00754574">
        <w:pPr>
          <w:pStyle w:val="Footer"/>
        </w:pPr>
        <w:r w:rsidRPr="00754574">
          <w:rPr>
            <w:rFonts w:ascii="Tahoma" w:hAnsi="Tahoma" w:cs="Tahoma"/>
            <w:sz w:val="18"/>
            <w:szCs w:val="18"/>
          </w:rPr>
          <w:t xml:space="preserve">Page | </w:t>
        </w:r>
        <w:r w:rsidRPr="00754574">
          <w:rPr>
            <w:rFonts w:ascii="Tahoma" w:hAnsi="Tahoma" w:cs="Tahoma"/>
            <w:sz w:val="18"/>
            <w:szCs w:val="18"/>
          </w:rPr>
          <w:fldChar w:fldCharType="begin"/>
        </w:r>
        <w:r w:rsidRPr="00754574">
          <w:rPr>
            <w:rFonts w:ascii="Tahoma" w:hAnsi="Tahoma" w:cs="Tahoma"/>
            <w:sz w:val="18"/>
            <w:szCs w:val="18"/>
          </w:rPr>
          <w:instrText xml:space="preserve"> PAGE   \* MERGEFORMAT </w:instrText>
        </w:r>
        <w:r w:rsidRPr="00754574">
          <w:rPr>
            <w:rFonts w:ascii="Tahoma" w:hAnsi="Tahoma" w:cs="Tahoma"/>
            <w:sz w:val="18"/>
            <w:szCs w:val="18"/>
          </w:rPr>
          <w:fldChar w:fldCharType="separate"/>
        </w:r>
        <w:r w:rsidR="00B620E9">
          <w:rPr>
            <w:rFonts w:ascii="Tahoma" w:hAnsi="Tahoma" w:cs="Tahoma"/>
            <w:noProof/>
            <w:sz w:val="18"/>
            <w:szCs w:val="18"/>
          </w:rPr>
          <w:t>1</w:t>
        </w:r>
        <w:r w:rsidRPr="00754574">
          <w:rPr>
            <w:rFonts w:ascii="Tahoma" w:hAnsi="Tahoma" w:cs="Tahoma"/>
            <w:noProof/>
            <w:sz w:val="18"/>
            <w:szCs w:val="18"/>
          </w:rPr>
          <w:fldChar w:fldCharType="end"/>
        </w:r>
      </w:p>
    </w:sdtContent>
  </w:sdt>
  <w:p w:rsidR="00754574" w:rsidRDefault="00754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574" w:rsidRDefault="00754574" w:rsidP="00754574">
      <w:r>
        <w:separator/>
      </w:r>
    </w:p>
  </w:footnote>
  <w:footnote w:type="continuationSeparator" w:id="0">
    <w:p w:rsidR="00754574" w:rsidRDefault="00754574" w:rsidP="00754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22C42"/>
    <w:multiLevelType w:val="hybridMultilevel"/>
    <w:tmpl w:val="5F687DFE"/>
    <w:lvl w:ilvl="0" w:tplc="985EBF2A">
      <w:numFmt w:val="bullet"/>
      <w:lvlText w:val=""/>
      <w:lvlJc w:val="left"/>
      <w:pPr>
        <w:tabs>
          <w:tab w:val="num" w:pos="1440"/>
        </w:tabs>
        <w:ind w:left="1440" w:hanging="720"/>
      </w:pPr>
      <w:rPr>
        <w:rFonts w:ascii="WP IconicSymbolsA" w:eastAsia="Times New Roman" w:hAnsi="WP IconicSymbolsA"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41FE77F1"/>
    <w:multiLevelType w:val="hybridMultilevel"/>
    <w:tmpl w:val="5270111A"/>
    <w:lvl w:ilvl="0" w:tplc="C1B82C14">
      <w:start w:val="1"/>
      <w:numFmt w:val="bullet"/>
      <w:lvlText w:val=""/>
      <w:lvlJc w:val="left"/>
      <w:pPr>
        <w:tabs>
          <w:tab w:val="num" w:pos="720"/>
        </w:tabs>
        <w:ind w:left="720" w:hanging="360"/>
      </w:pPr>
      <w:rPr>
        <w:rFonts w:ascii="Symbol" w:hAnsi="Symbol" w:cs="Symbol"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854"/>
    <w:rsid w:val="0000473C"/>
    <w:rsid w:val="00085BDA"/>
    <w:rsid w:val="00157711"/>
    <w:rsid w:val="001C4D13"/>
    <w:rsid w:val="002814AB"/>
    <w:rsid w:val="00304DD4"/>
    <w:rsid w:val="003C2C7C"/>
    <w:rsid w:val="00754574"/>
    <w:rsid w:val="009B3CD3"/>
    <w:rsid w:val="00B620E9"/>
    <w:rsid w:val="00C83854"/>
    <w:rsid w:val="00D74105"/>
    <w:rsid w:val="00DC1E0C"/>
    <w:rsid w:val="00E03B6B"/>
    <w:rsid w:val="00F60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315714"/>
  <w15:docId w15:val="{64927B15-6EE6-4D8A-A496-04AAB684C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Pr>
      <w:rFonts w:ascii="Cambria" w:eastAsia="Times New Roman" w:hAnsi="Cambria" w:cs="Times New Roman"/>
      <w:b/>
      <w:bCs/>
      <w:i/>
      <w:iCs/>
      <w:sz w:val="28"/>
      <w:szCs w:val="28"/>
    </w:rPr>
  </w:style>
  <w:style w:type="character" w:customStyle="1" w:styleId="InitialStyle">
    <w:name w:val="InitialStyle"/>
    <w:uiPriority w:val="99"/>
  </w:style>
  <w:style w:type="paragraph" w:customStyle="1" w:styleId="1">
    <w:name w:val="1"/>
    <w:aliases w:val="2,3"/>
    <w:uiPriority w:val="99"/>
    <w:pPr>
      <w:widowControl w:val="0"/>
      <w:autoSpaceDE w:val="0"/>
      <w:autoSpaceDN w:val="0"/>
      <w:adjustRightInd w:val="0"/>
      <w:ind w:left="720"/>
    </w:pPr>
  </w:style>
  <w:style w:type="character" w:customStyle="1" w:styleId="Bibliogrphy">
    <w:name w:val="Bibliogrphy"/>
    <w:uiPriority w:val="99"/>
  </w:style>
  <w:style w:type="character" w:customStyle="1" w:styleId="DocInit">
    <w:name w:val="Doc Init"/>
    <w:uiPriority w:val="99"/>
  </w:style>
  <w:style w:type="character" w:customStyle="1" w:styleId="BulletList">
    <w:name w:val="Bullet List"/>
    <w:uiPriority w:val="99"/>
  </w:style>
  <w:style w:type="paragraph" w:customStyle="1" w:styleId="Document4">
    <w:name w:val="Document[4]"/>
    <w:uiPriority w:val="99"/>
    <w:pPr>
      <w:widowControl w:val="0"/>
      <w:autoSpaceDE w:val="0"/>
      <w:autoSpaceDN w:val="0"/>
      <w:adjustRightInd w:val="0"/>
    </w:pPr>
  </w:style>
  <w:style w:type="paragraph" w:customStyle="1" w:styleId="Document2">
    <w:name w:val="Document[2]"/>
    <w:uiPriority w:val="99"/>
    <w:pPr>
      <w:widowControl w:val="0"/>
      <w:autoSpaceDE w:val="0"/>
      <w:autoSpaceDN w:val="0"/>
      <w:adjustRightInd w:val="0"/>
    </w:pPr>
  </w:style>
  <w:style w:type="paragraph" w:customStyle="1" w:styleId="Document3">
    <w:name w:val="Document[3]"/>
    <w:uiPriority w:val="99"/>
    <w:pPr>
      <w:widowControl w:val="0"/>
      <w:autoSpaceDE w:val="0"/>
      <w:autoSpaceDN w:val="0"/>
      <w:adjustRightInd w:val="0"/>
    </w:pPr>
  </w:style>
  <w:style w:type="paragraph" w:customStyle="1" w:styleId="Document1">
    <w:name w:val="Document[1]"/>
    <w:uiPriority w:val="99"/>
    <w:pPr>
      <w:widowControl w:val="0"/>
      <w:autoSpaceDE w:val="0"/>
      <w:autoSpaceDN w:val="0"/>
      <w:adjustRightInd w:val="0"/>
    </w:pPr>
    <w:rPr>
      <w:sz w:val="36"/>
      <w:szCs w:val="36"/>
    </w:rPr>
  </w:style>
  <w:style w:type="paragraph" w:customStyle="1" w:styleId="Technical5">
    <w:name w:val="Technical[5]"/>
    <w:uiPriority w:val="99"/>
    <w:pPr>
      <w:widowControl w:val="0"/>
      <w:autoSpaceDE w:val="0"/>
      <w:autoSpaceDN w:val="0"/>
      <w:adjustRightInd w:val="0"/>
    </w:pPr>
  </w:style>
  <w:style w:type="paragraph" w:customStyle="1" w:styleId="Technical6">
    <w:name w:val="Technical[6]"/>
    <w:uiPriority w:val="99"/>
    <w:pPr>
      <w:widowControl w:val="0"/>
      <w:autoSpaceDE w:val="0"/>
      <w:autoSpaceDN w:val="0"/>
      <w:adjustRightInd w:val="0"/>
    </w:pPr>
  </w:style>
  <w:style w:type="paragraph" w:customStyle="1" w:styleId="Technical2">
    <w:name w:val="Technical[2]"/>
    <w:uiPriority w:val="99"/>
    <w:pPr>
      <w:widowControl w:val="0"/>
      <w:autoSpaceDE w:val="0"/>
      <w:autoSpaceDN w:val="0"/>
      <w:adjustRightInd w:val="0"/>
    </w:pPr>
  </w:style>
  <w:style w:type="paragraph" w:customStyle="1" w:styleId="Technical3">
    <w:name w:val="Technical[3]"/>
    <w:uiPriority w:val="99"/>
    <w:pPr>
      <w:widowControl w:val="0"/>
      <w:autoSpaceDE w:val="0"/>
      <w:autoSpaceDN w:val="0"/>
      <w:adjustRightInd w:val="0"/>
    </w:pPr>
  </w:style>
  <w:style w:type="paragraph" w:customStyle="1" w:styleId="Technical4">
    <w:name w:val="Technical[4]"/>
    <w:uiPriority w:val="99"/>
    <w:pPr>
      <w:widowControl w:val="0"/>
      <w:autoSpaceDE w:val="0"/>
      <w:autoSpaceDN w:val="0"/>
      <w:adjustRightInd w:val="0"/>
    </w:pPr>
  </w:style>
  <w:style w:type="paragraph" w:customStyle="1" w:styleId="Technical1">
    <w:name w:val="Technical[1]"/>
    <w:uiPriority w:val="99"/>
    <w:pPr>
      <w:widowControl w:val="0"/>
      <w:autoSpaceDE w:val="0"/>
      <w:autoSpaceDN w:val="0"/>
      <w:adjustRightInd w:val="0"/>
    </w:pPr>
    <w:rPr>
      <w:sz w:val="36"/>
      <w:szCs w:val="36"/>
    </w:rPr>
  </w:style>
  <w:style w:type="paragraph" w:customStyle="1" w:styleId="Technical7">
    <w:name w:val="Technical[7]"/>
    <w:uiPriority w:val="99"/>
    <w:pPr>
      <w:widowControl w:val="0"/>
      <w:autoSpaceDE w:val="0"/>
      <w:autoSpaceDN w:val="0"/>
      <w:adjustRightInd w:val="0"/>
    </w:pPr>
  </w:style>
  <w:style w:type="paragraph" w:customStyle="1" w:styleId="Technical8">
    <w:name w:val="Technical[8]"/>
    <w:uiPriority w:val="99"/>
    <w:pPr>
      <w:widowControl w:val="0"/>
      <w:autoSpaceDE w:val="0"/>
      <w:autoSpaceDN w:val="0"/>
      <w:adjustRightInd w:val="0"/>
    </w:pPr>
  </w:style>
  <w:style w:type="paragraph" w:customStyle="1" w:styleId="a">
    <w:name w:val="_"/>
    <w:uiPriority w:val="99"/>
    <w:pPr>
      <w:widowControl w:val="0"/>
      <w:autoSpaceDE w:val="0"/>
      <w:autoSpaceDN w:val="0"/>
      <w:adjustRightInd w:val="0"/>
      <w:ind w:left="720"/>
    </w:p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Header">
    <w:name w:val="header"/>
    <w:basedOn w:val="Normal"/>
    <w:link w:val="HeaderChar"/>
    <w:uiPriority w:val="99"/>
    <w:unhideWhenUsed/>
    <w:rsid w:val="00754574"/>
    <w:pPr>
      <w:tabs>
        <w:tab w:val="center" w:pos="4680"/>
        <w:tab w:val="right" w:pos="9360"/>
      </w:tabs>
    </w:pPr>
  </w:style>
  <w:style w:type="character" w:customStyle="1" w:styleId="HeaderChar">
    <w:name w:val="Header Char"/>
    <w:basedOn w:val="DefaultParagraphFont"/>
    <w:link w:val="Header"/>
    <w:uiPriority w:val="99"/>
    <w:rsid w:val="00754574"/>
  </w:style>
  <w:style w:type="paragraph" w:styleId="Footer">
    <w:name w:val="footer"/>
    <w:basedOn w:val="Normal"/>
    <w:link w:val="FooterChar"/>
    <w:uiPriority w:val="99"/>
    <w:unhideWhenUsed/>
    <w:rsid w:val="00754574"/>
    <w:pPr>
      <w:tabs>
        <w:tab w:val="center" w:pos="4680"/>
        <w:tab w:val="right" w:pos="9360"/>
      </w:tabs>
    </w:pPr>
  </w:style>
  <w:style w:type="character" w:customStyle="1" w:styleId="FooterChar">
    <w:name w:val="Footer Char"/>
    <w:basedOn w:val="DefaultParagraphFont"/>
    <w:link w:val="Footer"/>
    <w:uiPriority w:val="99"/>
    <w:rsid w:val="00754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RECLASSIFYING PERMIT SPACE WORK SHEET</vt:lpstr>
    </vt:vector>
  </TitlesOfParts>
  <Company>Thinktank</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RECLASSIFYING PERMIT SPACE WORK SHEET</dc:title>
  <dc:subject>_</dc:subject>
  <dc:creator>Natalie Bastidas</dc:creator>
  <cp:keywords/>
  <dc:description/>
  <cp:lastModifiedBy>Frances Jones</cp:lastModifiedBy>
  <cp:revision>10</cp:revision>
  <cp:lastPrinted>2019-03-26T17:33:00Z</cp:lastPrinted>
  <dcterms:created xsi:type="dcterms:W3CDTF">2019-03-26T15:55:00Z</dcterms:created>
  <dcterms:modified xsi:type="dcterms:W3CDTF">2019-08-29T19:51:00Z</dcterms:modified>
</cp:coreProperties>
</file>