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C2D" w:rsidRPr="00A03C2D" w:rsidRDefault="00A03C2D" w:rsidP="00E7278E">
      <w:pPr>
        <w:jc w:val="center"/>
        <w:rPr>
          <w:b/>
          <w:noProof/>
          <w:color w:val="000000" w:themeColor="text1"/>
          <w:sz w:val="22"/>
          <w:szCs w:val="22"/>
          <w:u w:val="single"/>
        </w:rPr>
      </w:pPr>
      <w:r w:rsidRPr="00A03C2D">
        <w:rPr>
          <w:b/>
          <w:noProof/>
          <w:color w:val="000000" w:themeColor="text1"/>
          <w:sz w:val="22"/>
          <w:szCs w:val="22"/>
          <w:u w:val="single"/>
        </w:rPr>
        <w:t>EXHIBIT A</w:t>
      </w:r>
    </w:p>
    <w:p w:rsidR="00C00E51" w:rsidRPr="00A03C2D" w:rsidRDefault="00A03C2D" w:rsidP="00A03C2D">
      <w:pPr>
        <w:jc w:val="center"/>
        <w:rPr>
          <w:b/>
          <w:noProof/>
          <w:color w:val="000000" w:themeColor="text1"/>
          <w:sz w:val="22"/>
          <w:szCs w:val="22"/>
        </w:rPr>
      </w:pPr>
      <w:r w:rsidRPr="00A03C2D">
        <w:rPr>
          <w:b/>
          <w:noProof/>
          <w:color w:val="000000" w:themeColor="text1"/>
          <w:sz w:val="22"/>
          <w:szCs w:val="22"/>
        </w:rPr>
        <w:t>Scope of Work</w:t>
      </w:r>
    </w:p>
    <w:p w:rsidR="003C7519" w:rsidRDefault="003C7519" w:rsidP="00AD7D9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85"/>
        <w:gridCol w:w="2215"/>
        <w:gridCol w:w="2434"/>
        <w:gridCol w:w="2216"/>
      </w:tblGrid>
      <w:tr w:rsidR="00FE4EAE" w:rsidRPr="00CC78BF" w:rsidTr="00FE4EAE">
        <w:trPr>
          <w:cantSplit/>
        </w:trPr>
        <w:tc>
          <w:tcPr>
            <w:tcW w:w="2485" w:type="dxa"/>
            <w:shd w:val="clear" w:color="auto" w:fill="F2F2F2" w:themeFill="background1" w:themeFillShade="F2"/>
          </w:tcPr>
          <w:p w:rsidR="005D1D4C" w:rsidRPr="00CC78BF" w:rsidRDefault="005D1D4C" w:rsidP="00FE4EAE">
            <w:pPr>
              <w:rPr>
                <w:b/>
              </w:rPr>
            </w:pPr>
            <w:r w:rsidRPr="00CC78BF">
              <w:rPr>
                <w:b/>
              </w:rPr>
              <w:t>Project Title</w:t>
            </w:r>
          </w:p>
        </w:tc>
        <w:tc>
          <w:tcPr>
            <w:tcW w:w="6865" w:type="dxa"/>
            <w:gridSpan w:val="3"/>
          </w:tcPr>
          <w:p w:rsidR="005D1D4C" w:rsidRPr="00CC78BF" w:rsidRDefault="005D1D4C" w:rsidP="00FE4EAE"/>
        </w:tc>
      </w:tr>
      <w:tr w:rsidR="00FE4EAE" w:rsidRPr="00CC78BF" w:rsidTr="00FE4EAE">
        <w:trPr>
          <w:cantSplit/>
        </w:trPr>
        <w:tc>
          <w:tcPr>
            <w:tcW w:w="2485" w:type="dxa"/>
            <w:shd w:val="clear" w:color="auto" w:fill="F2F2F2" w:themeFill="background1" w:themeFillShade="F2"/>
          </w:tcPr>
          <w:p w:rsidR="005D1D4C" w:rsidRPr="00CC78BF" w:rsidRDefault="005D1D4C" w:rsidP="00FE4EAE">
            <w:pPr>
              <w:rPr>
                <w:b/>
              </w:rPr>
            </w:pPr>
            <w:r w:rsidRPr="00CC78BF">
              <w:rPr>
                <w:b/>
              </w:rPr>
              <w:t>University Principal Investigator</w:t>
            </w:r>
            <w:r w:rsidR="00EF3876" w:rsidRPr="00CC78BF">
              <w:rPr>
                <w:b/>
              </w:rPr>
              <w:t xml:space="preserve"> Name</w:t>
            </w:r>
          </w:p>
        </w:tc>
        <w:tc>
          <w:tcPr>
            <w:tcW w:w="2215" w:type="dxa"/>
          </w:tcPr>
          <w:p w:rsidR="005D1D4C" w:rsidRPr="00CC78BF" w:rsidRDefault="005D1D4C" w:rsidP="00FE4EAE"/>
        </w:tc>
        <w:tc>
          <w:tcPr>
            <w:tcW w:w="2434" w:type="dxa"/>
            <w:shd w:val="clear" w:color="auto" w:fill="F2F2F2" w:themeFill="background1" w:themeFillShade="F2"/>
          </w:tcPr>
          <w:p w:rsidR="005D1D4C" w:rsidRPr="00CC78BF" w:rsidRDefault="005D1D4C" w:rsidP="00FE4EAE">
            <w:pPr>
              <w:rPr>
                <w:b/>
              </w:rPr>
            </w:pPr>
            <w:r w:rsidRPr="00CC78BF">
              <w:rPr>
                <w:b/>
              </w:rPr>
              <w:t>Sponsor Technical Contact</w:t>
            </w:r>
            <w:r w:rsidR="00EF3876" w:rsidRPr="00CC78BF">
              <w:rPr>
                <w:b/>
              </w:rPr>
              <w:t xml:space="preserve"> Name</w:t>
            </w:r>
          </w:p>
        </w:tc>
        <w:tc>
          <w:tcPr>
            <w:tcW w:w="2216" w:type="dxa"/>
          </w:tcPr>
          <w:p w:rsidR="005D1D4C" w:rsidRPr="00CC78BF" w:rsidRDefault="005D1D4C" w:rsidP="00FE4EAE"/>
        </w:tc>
      </w:tr>
      <w:tr w:rsidR="00FE4EAE" w:rsidRPr="00CC78BF" w:rsidTr="00FE4EAE">
        <w:trPr>
          <w:cantSplit/>
        </w:trPr>
        <w:tc>
          <w:tcPr>
            <w:tcW w:w="2485" w:type="dxa"/>
            <w:shd w:val="clear" w:color="auto" w:fill="F2F2F2" w:themeFill="background1" w:themeFillShade="F2"/>
          </w:tcPr>
          <w:p w:rsidR="00EF3876" w:rsidRPr="00CC78BF" w:rsidRDefault="00EF3876" w:rsidP="00FE4EAE">
            <w:pPr>
              <w:rPr>
                <w:b/>
              </w:rPr>
            </w:pPr>
            <w:r w:rsidRPr="00CC78BF">
              <w:rPr>
                <w:b/>
              </w:rPr>
              <w:t>University Principal Investigator Phone Number &amp; Email</w:t>
            </w:r>
          </w:p>
        </w:tc>
        <w:tc>
          <w:tcPr>
            <w:tcW w:w="2215" w:type="dxa"/>
          </w:tcPr>
          <w:p w:rsidR="00EF3876" w:rsidRPr="00CC78BF" w:rsidRDefault="00EF3876" w:rsidP="00FE4EAE"/>
        </w:tc>
        <w:tc>
          <w:tcPr>
            <w:tcW w:w="2434" w:type="dxa"/>
            <w:shd w:val="clear" w:color="auto" w:fill="F2F2F2" w:themeFill="background1" w:themeFillShade="F2"/>
          </w:tcPr>
          <w:p w:rsidR="00EF3876" w:rsidRPr="00CC78BF" w:rsidRDefault="00EF3876" w:rsidP="00FE4EAE">
            <w:pPr>
              <w:rPr>
                <w:b/>
              </w:rPr>
            </w:pPr>
            <w:r w:rsidRPr="00CC78BF">
              <w:rPr>
                <w:b/>
              </w:rPr>
              <w:t xml:space="preserve">Sponsor Technical Contact </w:t>
            </w:r>
            <w:r w:rsidRPr="00CC78BF">
              <w:rPr>
                <w:b/>
              </w:rPr>
              <w:t>Phone Number &amp; Email</w:t>
            </w:r>
          </w:p>
        </w:tc>
        <w:tc>
          <w:tcPr>
            <w:tcW w:w="2216" w:type="dxa"/>
          </w:tcPr>
          <w:p w:rsidR="00EF3876" w:rsidRPr="00CC78BF" w:rsidRDefault="00EF3876" w:rsidP="00FE4EAE"/>
        </w:tc>
      </w:tr>
      <w:tr w:rsidR="00FE4EAE" w:rsidRPr="00CC78BF" w:rsidTr="00FE4EAE">
        <w:trPr>
          <w:cantSplit/>
        </w:trPr>
        <w:tc>
          <w:tcPr>
            <w:tcW w:w="2485" w:type="dxa"/>
            <w:shd w:val="clear" w:color="auto" w:fill="F2F2F2" w:themeFill="background1" w:themeFillShade="F2"/>
          </w:tcPr>
          <w:p w:rsidR="005D1D4C" w:rsidRPr="00CC78BF" w:rsidRDefault="00EF3876" w:rsidP="00FE4EAE">
            <w:pPr>
              <w:rPr>
                <w:b/>
              </w:rPr>
            </w:pPr>
            <w:r w:rsidRPr="00CC78BF">
              <w:rPr>
                <w:b/>
              </w:rPr>
              <w:t xml:space="preserve">SOW </w:t>
            </w:r>
            <w:r w:rsidR="005D1D4C" w:rsidRPr="00CC78BF">
              <w:rPr>
                <w:b/>
              </w:rPr>
              <w:t>Version Number</w:t>
            </w:r>
          </w:p>
        </w:tc>
        <w:tc>
          <w:tcPr>
            <w:tcW w:w="2215" w:type="dxa"/>
          </w:tcPr>
          <w:p w:rsidR="005D1D4C" w:rsidRPr="00CC78BF" w:rsidRDefault="005D1D4C" w:rsidP="00FE4EAE"/>
        </w:tc>
        <w:tc>
          <w:tcPr>
            <w:tcW w:w="2434" w:type="dxa"/>
            <w:shd w:val="clear" w:color="auto" w:fill="F2F2F2" w:themeFill="background1" w:themeFillShade="F2"/>
          </w:tcPr>
          <w:p w:rsidR="005D1D4C" w:rsidRPr="00CC78BF" w:rsidRDefault="00EF3876" w:rsidP="00FE4EAE">
            <w:pPr>
              <w:rPr>
                <w:b/>
              </w:rPr>
            </w:pPr>
            <w:r w:rsidRPr="00CC78BF">
              <w:rPr>
                <w:b/>
              </w:rPr>
              <w:t xml:space="preserve">SOW </w:t>
            </w:r>
            <w:r w:rsidR="005D1D4C" w:rsidRPr="00CC78BF">
              <w:rPr>
                <w:b/>
              </w:rPr>
              <w:t>Version Date</w:t>
            </w:r>
          </w:p>
        </w:tc>
        <w:tc>
          <w:tcPr>
            <w:tcW w:w="2216" w:type="dxa"/>
          </w:tcPr>
          <w:p w:rsidR="005D1D4C" w:rsidRPr="00CC78BF" w:rsidRDefault="005D1D4C" w:rsidP="00FE4EAE"/>
        </w:tc>
      </w:tr>
      <w:tr w:rsidR="00FE4EAE" w:rsidRPr="00CC78BF" w:rsidTr="00FE4EAE">
        <w:trPr>
          <w:cantSplit/>
        </w:trPr>
        <w:tc>
          <w:tcPr>
            <w:tcW w:w="2485" w:type="dxa"/>
            <w:shd w:val="clear" w:color="auto" w:fill="F2F2F2" w:themeFill="background1" w:themeFillShade="F2"/>
          </w:tcPr>
          <w:p w:rsidR="005D1D4C" w:rsidRPr="00CC78BF" w:rsidRDefault="005D1D4C" w:rsidP="00FE4EAE">
            <w:pPr>
              <w:rPr>
                <w:b/>
              </w:rPr>
            </w:pPr>
            <w:r w:rsidRPr="00CC78BF">
              <w:rPr>
                <w:b/>
              </w:rPr>
              <w:t>Project Start Date</w:t>
            </w:r>
          </w:p>
        </w:tc>
        <w:tc>
          <w:tcPr>
            <w:tcW w:w="2215" w:type="dxa"/>
          </w:tcPr>
          <w:p w:rsidR="005D1D4C" w:rsidRPr="00CC78BF" w:rsidRDefault="005D1D4C" w:rsidP="00FE4EAE"/>
        </w:tc>
        <w:tc>
          <w:tcPr>
            <w:tcW w:w="2434" w:type="dxa"/>
            <w:shd w:val="clear" w:color="auto" w:fill="F2F2F2" w:themeFill="background1" w:themeFillShade="F2"/>
          </w:tcPr>
          <w:p w:rsidR="005D1D4C" w:rsidRPr="00CC78BF" w:rsidRDefault="005D1D4C" w:rsidP="00FE4EAE">
            <w:pPr>
              <w:rPr>
                <w:b/>
              </w:rPr>
            </w:pPr>
            <w:r w:rsidRPr="00CC78BF">
              <w:rPr>
                <w:b/>
              </w:rPr>
              <w:t>Project End Date</w:t>
            </w:r>
          </w:p>
        </w:tc>
        <w:tc>
          <w:tcPr>
            <w:tcW w:w="2216" w:type="dxa"/>
          </w:tcPr>
          <w:p w:rsidR="005D1D4C" w:rsidRPr="00CC78BF" w:rsidRDefault="005D1D4C" w:rsidP="00FE4EAE"/>
        </w:tc>
      </w:tr>
    </w:tbl>
    <w:p w:rsidR="00CC78BF" w:rsidRPr="00A03C2D" w:rsidRDefault="00CC78BF" w:rsidP="00AD7D94">
      <w:pPr>
        <w:rPr>
          <w:sz w:val="22"/>
          <w:szCs w:val="22"/>
        </w:rPr>
      </w:pPr>
    </w:p>
    <w:p w:rsidR="00060732" w:rsidRPr="00A03C2D" w:rsidRDefault="001D5EE5" w:rsidP="004070CA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D6163" w:rsidRPr="00A03C2D">
        <w:rPr>
          <w:b/>
          <w:sz w:val="22"/>
          <w:szCs w:val="22"/>
        </w:rPr>
        <w:t xml:space="preserve">.0 </w:t>
      </w:r>
      <w:r w:rsidR="005D1D4C" w:rsidRPr="00C77A4C">
        <w:rPr>
          <w:b/>
          <w:caps/>
          <w:sz w:val="22"/>
          <w:szCs w:val="22"/>
        </w:rPr>
        <w:t xml:space="preserve">Project </w:t>
      </w:r>
      <w:r w:rsidR="00C77A4C">
        <w:rPr>
          <w:b/>
          <w:caps/>
          <w:sz w:val="22"/>
          <w:szCs w:val="22"/>
        </w:rPr>
        <w:t>summary</w:t>
      </w:r>
    </w:p>
    <w:p w:rsidR="00DC2499" w:rsidRPr="00A03C2D" w:rsidRDefault="00DC2499" w:rsidP="004070CA">
      <w:pPr>
        <w:ind w:firstLine="720"/>
        <w:rPr>
          <w:sz w:val="22"/>
          <w:szCs w:val="22"/>
        </w:rPr>
      </w:pPr>
    </w:p>
    <w:p w:rsidR="004D6163" w:rsidRPr="004D145A" w:rsidRDefault="00A03C2D" w:rsidP="004070CA">
      <w:pPr>
        <w:rPr>
          <w:i/>
          <w:sz w:val="22"/>
          <w:szCs w:val="22"/>
        </w:rPr>
      </w:pPr>
      <w:r w:rsidRPr="004D145A">
        <w:rPr>
          <w:i/>
          <w:sz w:val="22"/>
          <w:szCs w:val="22"/>
        </w:rPr>
        <w:t>[</w:t>
      </w:r>
      <w:r w:rsidR="00C77A4C">
        <w:rPr>
          <w:i/>
          <w:sz w:val="22"/>
          <w:szCs w:val="22"/>
        </w:rPr>
        <w:t xml:space="preserve">Summarize the overall work </w:t>
      </w:r>
      <w:r w:rsidR="007E0128" w:rsidRPr="004D145A">
        <w:rPr>
          <w:i/>
          <w:sz w:val="22"/>
          <w:szCs w:val="22"/>
        </w:rPr>
        <w:t>to be performed</w:t>
      </w:r>
      <w:r w:rsidR="00F406AF">
        <w:rPr>
          <w:i/>
          <w:sz w:val="22"/>
          <w:szCs w:val="22"/>
        </w:rPr>
        <w:t xml:space="preserve"> by</w:t>
      </w:r>
      <w:r w:rsidR="006A7B46">
        <w:rPr>
          <w:i/>
          <w:sz w:val="22"/>
          <w:szCs w:val="22"/>
        </w:rPr>
        <w:t xml:space="preserve"> each of the Parties. Clearly delineate the work to be performed by University and Sponsor.</w:t>
      </w:r>
      <w:r w:rsidR="007E0128" w:rsidRPr="004D145A">
        <w:rPr>
          <w:i/>
          <w:sz w:val="22"/>
          <w:szCs w:val="22"/>
        </w:rPr>
        <w:t>]</w:t>
      </w:r>
    </w:p>
    <w:p w:rsidR="004070CA" w:rsidRPr="00A03C2D" w:rsidRDefault="004070CA" w:rsidP="004D6163">
      <w:pPr>
        <w:rPr>
          <w:sz w:val="22"/>
          <w:szCs w:val="22"/>
        </w:rPr>
      </w:pPr>
    </w:p>
    <w:p w:rsidR="005F07DB" w:rsidRPr="00A03C2D" w:rsidRDefault="005F07DB" w:rsidP="004D6163">
      <w:pPr>
        <w:rPr>
          <w:b/>
          <w:sz w:val="22"/>
          <w:szCs w:val="22"/>
        </w:rPr>
      </w:pPr>
      <w:r w:rsidRPr="00A03C2D">
        <w:rPr>
          <w:b/>
          <w:sz w:val="22"/>
          <w:szCs w:val="22"/>
        </w:rPr>
        <w:t xml:space="preserve">2.0 </w:t>
      </w:r>
      <w:r w:rsidR="00390F19">
        <w:rPr>
          <w:b/>
          <w:sz w:val="22"/>
          <w:szCs w:val="22"/>
        </w:rPr>
        <w:t xml:space="preserve">UNIVERSITY </w:t>
      </w:r>
      <w:r w:rsidR="007E0128">
        <w:rPr>
          <w:b/>
          <w:sz w:val="22"/>
          <w:szCs w:val="22"/>
        </w:rPr>
        <w:t>DELIVERABLES</w:t>
      </w:r>
    </w:p>
    <w:p w:rsidR="005F07DB" w:rsidRDefault="005F07DB" w:rsidP="004D6163">
      <w:pPr>
        <w:rPr>
          <w:sz w:val="22"/>
          <w:szCs w:val="22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1350"/>
        <w:gridCol w:w="5670"/>
      </w:tblGrid>
      <w:tr w:rsidR="00F44C5B" w:rsidTr="00F44C5B">
        <w:tc>
          <w:tcPr>
            <w:tcW w:w="1075" w:type="dxa"/>
            <w:shd w:val="clear" w:color="auto" w:fill="F2F2F2" w:themeFill="background1" w:themeFillShade="F2"/>
          </w:tcPr>
          <w:p w:rsidR="00F44C5B" w:rsidRPr="00CC78BF" w:rsidRDefault="00F44C5B" w:rsidP="00CC78BF">
            <w:pPr>
              <w:jc w:val="center"/>
              <w:rPr>
                <w:b/>
              </w:rPr>
            </w:pPr>
            <w:r w:rsidRPr="00CC78BF">
              <w:rPr>
                <w:b/>
              </w:rPr>
              <w:t>Number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F44C5B" w:rsidRPr="00CC78BF" w:rsidRDefault="00F44C5B" w:rsidP="00CC78BF">
            <w:pPr>
              <w:jc w:val="center"/>
              <w:rPr>
                <w:b/>
              </w:rPr>
            </w:pPr>
            <w:r w:rsidRPr="00CC78BF">
              <w:rPr>
                <w:b/>
              </w:rPr>
              <w:t>Due Date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F44C5B" w:rsidRPr="00CC78BF" w:rsidRDefault="00F44C5B" w:rsidP="00CC78BF">
            <w:pPr>
              <w:jc w:val="center"/>
              <w:rPr>
                <w:b/>
              </w:rPr>
            </w:pPr>
            <w:r w:rsidRPr="00CC78BF">
              <w:rPr>
                <w:b/>
              </w:rPr>
              <w:t>Price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(USD)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F44C5B" w:rsidRPr="00CC78BF" w:rsidRDefault="00F44C5B" w:rsidP="00CC78BF">
            <w:pPr>
              <w:jc w:val="center"/>
              <w:rPr>
                <w:b/>
              </w:rPr>
            </w:pPr>
            <w:r w:rsidRPr="00CC78BF">
              <w:rPr>
                <w:b/>
              </w:rPr>
              <w:t>Description</w:t>
            </w:r>
          </w:p>
        </w:tc>
      </w:tr>
      <w:tr w:rsidR="00F44C5B" w:rsidTr="00F44C5B">
        <w:tc>
          <w:tcPr>
            <w:tcW w:w="1075" w:type="dxa"/>
          </w:tcPr>
          <w:p w:rsidR="00F44C5B" w:rsidRDefault="00F44C5B" w:rsidP="00CC78BF">
            <w:pPr>
              <w:jc w:val="center"/>
            </w:pPr>
            <w:r>
              <w:t>2.1</w:t>
            </w:r>
          </w:p>
        </w:tc>
        <w:tc>
          <w:tcPr>
            <w:tcW w:w="1260" w:type="dxa"/>
          </w:tcPr>
          <w:p w:rsidR="00F44C5B" w:rsidRDefault="00F44C5B" w:rsidP="004D6163"/>
        </w:tc>
        <w:tc>
          <w:tcPr>
            <w:tcW w:w="1350" w:type="dxa"/>
          </w:tcPr>
          <w:p w:rsidR="00F44C5B" w:rsidRDefault="00F44C5B" w:rsidP="004D6163">
            <w:r>
              <w:t>$</w:t>
            </w:r>
          </w:p>
        </w:tc>
        <w:tc>
          <w:tcPr>
            <w:tcW w:w="5670" w:type="dxa"/>
          </w:tcPr>
          <w:p w:rsidR="00F44C5B" w:rsidRDefault="00F44C5B" w:rsidP="004D6163"/>
        </w:tc>
      </w:tr>
      <w:tr w:rsidR="00F44C5B" w:rsidTr="00F44C5B">
        <w:tc>
          <w:tcPr>
            <w:tcW w:w="1075" w:type="dxa"/>
          </w:tcPr>
          <w:p w:rsidR="00F44C5B" w:rsidRDefault="00F44C5B" w:rsidP="00CC78BF">
            <w:pPr>
              <w:jc w:val="center"/>
            </w:pPr>
            <w:r>
              <w:t>2.2</w:t>
            </w:r>
          </w:p>
        </w:tc>
        <w:tc>
          <w:tcPr>
            <w:tcW w:w="1260" w:type="dxa"/>
          </w:tcPr>
          <w:p w:rsidR="00F44C5B" w:rsidRDefault="00F44C5B" w:rsidP="004D6163"/>
        </w:tc>
        <w:tc>
          <w:tcPr>
            <w:tcW w:w="1350" w:type="dxa"/>
          </w:tcPr>
          <w:p w:rsidR="00F44C5B" w:rsidRDefault="00F44C5B" w:rsidP="004D6163">
            <w:r>
              <w:t>$</w:t>
            </w:r>
          </w:p>
        </w:tc>
        <w:tc>
          <w:tcPr>
            <w:tcW w:w="5670" w:type="dxa"/>
          </w:tcPr>
          <w:p w:rsidR="00F44C5B" w:rsidRDefault="00F44C5B" w:rsidP="004D6163"/>
        </w:tc>
      </w:tr>
      <w:tr w:rsidR="00F44C5B" w:rsidTr="00F44C5B">
        <w:tc>
          <w:tcPr>
            <w:tcW w:w="1075" w:type="dxa"/>
          </w:tcPr>
          <w:p w:rsidR="00F44C5B" w:rsidRDefault="00F44C5B" w:rsidP="00CC78BF">
            <w:pPr>
              <w:jc w:val="center"/>
            </w:pPr>
            <w:r>
              <w:t>2.3</w:t>
            </w:r>
          </w:p>
        </w:tc>
        <w:tc>
          <w:tcPr>
            <w:tcW w:w="1260" w:type="dxa"/>
          </w:tcPr>
          <w:p w:rsidR="00F44C5B" w:rsidRDefault="00F44C5B" w:rsidP="004D6163"/>
        </w:tc>
        <w:tc>
          <w:tcPr>
            <w:tcW w:w="1350" w:type="dxa"/>
          </w:tcPr>
          <w:p w:rsidR="00F44C5B" w:rsidRDefault="00F44C5B" w:rsidP="004D6163">
            <w:r>
              <w:t>$</w:t>
            </w:r>
          </w:p>
        </w:tc>
        <w:tc>
          <w:tcPr>
            <w:tcW w:w="5670" w:type="dxa"/>
          </w:tcPr>
          <w:p w:rsidR="00F44C5B" w:rsidRDefault="00F44C5B" w:rsidP="004D6163"/>
        </w:tc>
      </w:tr>
      <w:tr w:rsidR="00F44C5B" w:rsidTr="00F44C5B">
        <w:tc>
          <w:tcPr>
            <w:tcW w:w="1075" w:type="dxa"/>
          </w:tcPr>
          <w:p w:rsidR="00F44C5B" w:rsidRDefault="00F44C5B" w:rsidP="00CC78BF">
            <w:pPr>
              <w:jc w:val="center"/>
            </w:pPr>
            <w:r>
              <w:t>2.4</w:t>
            </w:r>
          </w:p>
        </w:tc>
        <w:tc>
          <w:tcPr>
            <w:tcW w:w="1260" w:type="dxa"/>
          </w:tcPr>
          <w:p w:rsidR="00F44C5B" w:rsidRDefault="00F44C5B" w:rsidP="004D6163"/>
        </w:tc>
        <w:tc>
          <w:tcPr>
            <w:tcW w:w="1350" w:type="dxa"/>
          </w:tcPr>
          <w:p w:rsidR="00F44C5B" w:rsidRDefault="00F44C5B" w:rsidP="004D6163">
            <w:r>
              <w:t>$</w:t>
            </w:r>
          </w:p>
        </w:tc>
        <w:tc>
          <w:tcPr>
            <w:tcW w:w="5670" w:type="dxa"/>
          </w:tcPr>
          <w:p w:rsidR="00F44C5B" w:rsidRDefault="00F44C5B" w:rsidP="004D6163"/>
        </w:tc>
      </w:tr>
      <w:tr w:rsidR="00F44C5B" w:rsidTr="00F44C5B">
        <w:tc>
          <w:tcPr>
            <w:tcW w:w="1075" w:type="dxa"/>
          </w:tcPr>
          <w:p w:rsidR="00F44C5B" w:rsidRDefault="00F44C5B" w:rsidP="00CC78BF">
            <w:pPr>
              <w:jc w:val="center"/>
            </w:pPr>
            <w:r>
              <w:t>2.5</w:t>
            </w:r>
          </w:p>
        </w:tc>
        <w:tc>
          <w:tcPr>
            <w:tcW w:w="1260" w:type="dxa"/>
          </w:tcPr>
          <w:p w:rsidR="00F44C5B" w:rsidRDefault="00F44C5B" w:rsidP="004D6163"/>
        </w:tc>
        <w:tc>
          <w:tcPr>
            <w:tcW w:w="1350" w:type="dxa"/>
          </w:tcPr>
          <w:p w:rsidR="00F44C5B" w:rsidRDefault="00F44C5B" w:rsidP="004D6163">
            <w:r>
              <w:t>$</w:t>
            </w:r>
          </w:p>
        </w:tc>
        <w:tc>
          <w:tcPr>
            <w:tcW w:w="5670" w:type="dxa"/>
          </w:tcPr>
          <w:p w:rsidR="00F44C5B" w:rsidRDefault="00F44C5B" w:rsidP="004D6163"/>
        </w:tc>
      </w:tr>
    </w:tbl>
    <w:p w:rsidR="00CC78BF" w:rsidRPr="00A03C2D" w:rsidRDefault="00CC78BF" w:rsidP="004D6163">
      <w:pPr>
        <w:rPr>
          <w:sz w:val="22"/>
          <w:szCs w:val="22"/>
        </w:rPr>
      </w:pPr>
    </w:p>
    <w:p w:rsidR="005F1965" w:rsidRPr="00DA2816" w:rsidRDefault="00DA2816" w:rsidP="00DA2816">
      <w:pPr>
        <w:rPr>
          <w:b/>
          <w:sz w:val="22"/>
          <w:szCs w:val="22"/>
        </w:rPr>
      </w:pPr>
      <w:r>
        <w:rPr>
          <w:b/>
          <w:sz w:val="22"/>
          <w:szCs w:val="22"/>
        </w:rPr>
        <w:t>3.0</w:t>
      </w:r>
      <w:r w:rsidR="005F1965" w:rsidRPr="00DA2816">
        <w:rPr>
          <w:b/>
          <w:sz w:val="22"/>
          <w:szCs w:val="22"/>
        </w:rPr>
        <w:t xml:space="preserve"> </w:t>
      </w:r>
      <w:r w:rsidR="004D145A">
        <w:rPr>
          <w:b/>
          <w:sz w:val="22"/>
          <w:szCs w:val="22"/>
        </w:rPr>
        <w:t>INFORMATION SECURITY STANDARDS</w:t>
      </w:r>
    </w:p>
    <w:p w:rsidR="0077206D" w:rsidRPr="00A03C2D" w:rsidRDefault="0077206D" w:rsidP="0077206D">
      <w:pPr>
        <w:rPr>
          <w:sz w:val="22"/>
          <w:szCs w:val="22"/>
        </w:rPr>
      </w:pPr>
    </w:p>
    <w:p w:rsidR="0077206D" w:rsidRPr="004D145A" w:rsidRDefault="004D145A" w:rsidP="0077206D">
      <w:pPr>
        <w:rPr>
          <w:i/>
          <w:sz w:val="22"/>
          <w:szCs w:val="22"/>
        </w:rPr>
      </w:pPr>
      <w:r w:rsidRPr="004D145A">
        <w:rPr>
          <w:i/>
          <w:sz w:val="22"/>
          <w:szCs w:val="22"/>
        </w:rPr>
        <w:t>[If applicable, describe (1) the information technology security program standards applicable to this project (e.g., CIS Critical Security Controls) and (2) the Parties’ designated employees to coordinate with the other Party.</w:t>
      </w:r>
      <w:r w:rsidR="00F406AF">
        <w:rPr>
          <w:i/>
          <w:sz w:val="22"/>
          <w:szCs w:val="22"/>
        </w:rPr>
        <w:t xml:space="preserve"> Otherwise, type “</w:t>
      </w:r>
      <w:r w:rsidR="00B63DD0">
        <w:rPr>
          <w:i/>
          <w:sz w:val="22"/>
          <w:szCs w:val="22"/>
        </w:rPr>
        <w:t>N/A</w:t>
      </w:r>
      <w:r w:rsidR="00F406AF">
        <w:rPr>
          <w:i/>
          <w:sz w:val="22"/>
          <w:szCs w:val="22"/>
        </w:rPr>
        <w:t>.”</w:t>
      </w:r>
      <w:r w:rsidRPr="004D145A">
        <w:rPr>
          <w:i/>
          <w:sz w:val="22"/>
          <w:szCs w:val="22"/>
        </w:rPr>
        <w:t>]</w:t>
      </w:r>
    </w:p>
    <w:p w:rsidR="004D145A" w:rsidRPr="00A03C2D" w:rsidRDefault="004D145A" w:rsidP="0077206D">
      <w:pPr>
        <w:rPr>
          <w:sz w:val="22"/>
          <w:szCs w:val="22"/>
        </w:rPr>
      </w:pPr>
    </w:p>
    <w:p w:rsidR="004D145A" w:rsidRPr="00DA2816" w:rsidRDefault="004D145A" w:rsidP="004D145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</w:t>
      </w:r>
      <w:r w:rsidRPr="00DA2816">
        <w:rPr>
          <w:b/>
          <w:sz w:val="22"/>
          <w:szCs w:val="22"/>
        </w:rPr>
        <w:t xml:space="preserve"> </w:t>
      </w:r>
      <w:r w:rsidR="001D5EE5">
        <w:rPr>
          <w:b/>
          <w:sz w:val="22"/>
          <w:szCs w:val="22"/>
        </w:rPr>
        <w:t>PAYMENT</w:t>
      </w:r>
    </w:p>
    <w:p w:rsidR="004D145A" w:rsidRPr="00A03C2D" w:rsidRDefault="004D145A" w:rsidP="004D145A">
      <w:pPr>
        <w:rPr>
          <w:sz w:val="22"/>
          <w:szCs w:val="22"/>
        </w:rPr>
      </w:pPr>
    </w:p>
    <w:p w:rsidR="00F13F63" w:rsidRPr="00F13F63" w:rsidRDefault="00C77A4C" w:rsidP="00F13F63">
      <w:pPr>
        <w:rPr>
          <w:sz w:val="22"/>
          <w:szCs w:val="22"/>
          <w:u w:val="single"/>
        </w:rPr>
      </w:pPr>
      <w:r w:rsidRPr="00F13F63">
        <w:rPr>
          <w:b/>
          <w:sz w:val="22"/>
          <w:szCs w:val="22"/>
          <w:u w:val="single"/>
        </w:rPr>
        <w:t>Total Agreement Price</w:t>
      </w:r>
    </w:p>
    <w:p w:rsidR="00F13F63" w:rsidRPr="00F13F63" w:rsidRDefault="00F13F63" w:rsidP="00F13F63">
      <w:pPr>
        <w:pStyle w:val="ListParagraph"/>
        <w:ind w:left="360"/>
        <w:rPr>
          <w:sz w:val="22"/>
          <w:szCs w:val="22"/>
        </w:rPr>
      </w:pPr>
    </w:p>
    <w:p w:rsidR="00C77A4C" w:rsidRPr="00F13F63" w:rsidRDefault="00F44C5B" w:rsidP="00F13F63">
      <w:pPr>
        <w:rPr>
          <w:i/>
          <w:sz w:val="22"/>
          <w:szCs w:val="22"/>
        </w:rPr>
      </w:pPr>
      <w:r>
        <w:rPr>
          <w:sz w:val="22"/>
          <w:szCs w:val="22"/>
        </w:rPr>
        <w:t>$</w:t>
      </w:r>
      <w:r w:rsidR="00C77A4C" w:rsidRPr="00F13F63">
        <w:rPr>
          <w:i/>
          <w:sz w:val="22"/>
          <w:szCs w:val="22"/>
        </w:rPr>
        <w:t xml:space="preserve">[Enter the total </w:t>
      </w:r>
      <w:r w:rsidR="001D5EE5">
        <w:rPr>
          <w:i/>
          <w:sz w:val="22"/>
          <w:szCs w:val="22"/>
        </w:rPr>
        <w:t xml:space="preserve">U.S. dollar </w:t>
      </w:r>
      <w:r w:rsidR="00646EE9">
        <w:rPr>
          <w:i/>
          <w:sz w:val="22"/>
          <w:szCs w:val="22"/>
        </w:rPr>
        <w:t>cost/price</w:t>
      </w:r>
      <w:r w:rsidR="00C77A4C" w:rsidRPr="00F13F63">
        <w:rPr>
          <w:i/>
          <w:sz w:val="22"/>
          <w:szCs w:val="22"/>
        </w:rPr>
        <w:t xml:space="preserve"> of the Agreement, including</w:t>
      </w:r>
      <w:r w:rsidR="00CE6FC6">
        <w:rPr>
          <w:i/>
          <w:sz w:val="22"/>
          <w:szCs w:val="22"/>
        </w:rPr>
        <w:t xml:space="preserve"> all</w:t>
      </w:r>
      <w:r w:rsidR="00C77A4C" w:rsidRPr="00F13F63">
        <w:rPr>
          <w:i/>
          <w:sz w:val="22"/>
          <w:szCs w:val="22"/>
        </w:rPr>
        <w:t xml:space="preserve"> tasks and deliverables.]</w:t>
      </w:r>
    </w:p>
    <w:p w:rsidR="00C77A4C" w:rsidRDefault="00C77A4C" w:rsidP="004D145A">
      <w:pPr>
        <w:rPr>
          <w:sz w:val="22"/>
          <w:szCs w:val="22"/>
        </w:rPr>
      </w:pPr>
    </w:p>
    <w:p w:rsidR="00C77A4C" w:rsidRDefault="00F13F63" w:rsidP="00F13F63">
      <w:pPr>
        <w:rPr>
          <w:b/>
          <w:sz w:val="22"/>
          <w:szCs w:val="22"/>
          <w:u w:val="single"/>
        </w:rPr>
      </w:pPr>
      <w:r w:rsidRPr="00F13F63">
        <w:rPr>
          <w:b/>
          <w:sz w:val="22"/>
          <w:szCs w:val="22"/>
          <w:u w:val="single"/>
        </w:rPr>
        <w:t>Payment Schedule</w:t>
      </w:r>
    </w:p>
    <w:p w:rsidR="001D5EE5" w:rsidRDefault="001D5EE5" w:rsidP="00F13F63">
      <w:pPr>
        <w:rPr>
          <w:sz w:val="22"/>
          <w:szCs w:val="22"/>
        </w:rPr>
      </w:pPr>
    </w:p>
    <w:p w:rsidR="001D5EE5" w:rsidRPr="001D5EE5" w:rsidRDefault="001D5EE5" w:rsidP="00F13F63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1501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 w:rsidRPr="001D5EE5">
        <w:rPr>
          <w:b/>
          <w:sz w:val="22"/>
          <w:szCs w:val="22"/>
        </w:rPr>
        <w:t>Cost-Reimbursement:</w:t>
      </w:r>
      <w:r>
        <w:rPr>
          <w:sz w:val="22"/>
          <w:szCs w:val="22"/>
        </w:rPr>
        <w:t xml:space="preserve"> </w:t>
      </w:r>
      <w:r w:rsidR="00F44C5B">
        <w:rPr>
          <w:sz w:val="22"/>
          <w:szCs w:val="22"/>
        </w:rPr>
        <w:t>Billing</w:t>
      </w:r>
      <w:r>
        <w:rPr>
          <w:sz w:val="22"/>
          <w:szCs w:val="22"/>
        </w:rPr>
        <w:t xml:space="preserve"> at least quarterly but no more frequently than monthly</w:t>
      </w:r>
      <w:r w:rsidR="00F44C5B">
        <w:rPr>
          <w:sz w:val="22"/>
          <w:szCs w:val="22"/>
        </w:rPr>
        <w:t xml:space="preserve"> up to the Total Agreement Price</w:t>
      </w:r>
      <w:r>
        <w:rPr>
          <w:sz w:val="22"/>
          <w:szCs w:val="22"/>
        </w:rPr>
        <w:t>.</w:t>
      </w:r>
    </w:p>
    <w:p w:rsidR="00F13F63" w:rsidRDefault="00F13F63" w:rsidP="001D5EE5">
      <w:pPr>
        <w:rPr>
          <w:sz w:val="22"/>
          <w:szCs w:val="22"/>
        </w:rPr>
      </w:pPr>
    </w:p>
    <w:p w:rsidR="001D5EE5" w:rsidRPr="001D5EE5" w:rsidRDefault="001D5EE5" w:rsidP="001D5EE5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1623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Fixed-Price (Payment Schedule)</w:t>
      </w:r>
      <w:r w:rsidRPr="001D5EE5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44C5B">
        <w:rPr>
          <w:sz w:val="22"/>
          <w:szCs w:val="22"/>
        </w:rPr>
        <w:t xml:space="preserve">Billing </w:t>
      </w:r>
      <w:r w:rsidRPr="001D5EE5">
        <w:rPr>
          <w:sz w:val="22"/>
          <w:szCs w:val="22"/>
        </w:rPr>
        <w:t xml:space="preserve">50% </w:t>
      </w:r>
      <w:r>
        <w:rPr>
          <w:sz w:val="22"/>
          <w:szCs w:val="22"/>
        </w:rPr>
        <w:t xml:space="preserve">of the Total Agreement Price </w:t>
      </w:r>
      <w:r w:rsidRPr="001D5EE5">
        <w:rPr>
          <w:sz w:val="22"/>
          <w:szCs w:val="22"/>
        </w:rPr>
        <w:t xml:space="preserve">upon execution of the Agreement, 40% at mid-project, and 10% upon substantial completion of the </w:t>
      </w:r>
      <w:r>
        <w:rPr>
          <w:sz w:val="22"/>
          <w:szCs w:val="22"/>
        </w:rPr>
        <w:t>Scope of Work</w:t>
      </w:r>
      <w:r>
        <w:rPr>
          <w:sz w:val="22"/>
          <w:szCs w:val="22"/>
        </w:rPr>
        <w:t>.</w:t>
      </w:r>
    </w:p>
    <w:p w:rsidR="001D5EE5" w:rsidRDefault="001D5EE5" w:rsidP="001D5EE5">
      <w:pPr>
        <w:rPr>
          <w:sz w:val="22"/>
          <w:szCs w:val="22"/>
        </w:rPr>
      </w:pPr>
    </w:p>
    <w:p w:rsidR="001D5EE5" w:rsidRPr="001D5EE5" w:rsidRDefault="001D5EE5" w:rsidP="001D5EE5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202473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Fixed-Price (Deliverables)</w:t>
      </w:r>
      <w:r w:rsidRPr="001D5EE5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D1405">
        <w:rPr>
          <w:sz w:val="22"/>
          <w:szCs w:val="22"/>
        </w:rPr>
        <w:t xml:space="preserve">Upon University’s </w:t>
      </w:r>
      <w:bookmarkStart w:id="0" w:name="_GoBack"/>
      <w:bookmarkEnd w:id="0"/>
      <w:r w:rsidR="007D1405">
        <w:rPr>
          <w:sz w:val="22"/>
          <w:szCs w:val="22"/>
        </w:rPr>
        <w:t>completion of each deliverable, b</w:t>
      </w:r>
      <w:r w:rsidR="00F44C5B">
        <w:rPr>
          <w:sz w:val="22"/>
          <w:szCs w:val="22"/>
        </w:rPr>
        <w:t xml:space="preserve">illing </w:t>
      </w:r>
      <w:r w:rsidR="007D1405">
        <w:rPr>
          <w:sz w:val="22"/>
          <w:szCs w:val="22"/>
        </w:rPr>
        <w:t xml:space="preserve">the “Price (USD)” </w:t>
      </w:r>
      <w:r w:rsidR="00CC78BF">
        <w:rPr>
          <w:sz w:val="22"/>
          <w:szCs w:val="22"/>
        </w:rPr>
        <w:t xml:space="preserve">set forth in </w:t>
      </w:r>
      <w:r w:rsidR="00CC78BF" w:rsidRPr="00F44C5B">
        <w:rPr>
          <w:i/>
          <w:sz w:val="22"/>
          <w:szCs w:val="22"/>
        </w:rPr>
        <w:t xml:space="preserve">2.0 </w:t>
      </w:r>
      <w:r w:rsidR="00F44C5B" w:rsidRPr="00F44C5B">
        <w:rPr>
          <w:i/>
          <w:sz w:val="22"/>
          <w:szCs w:val="22"/>
        </w:rPr>
        <w:t xml:space="preserve">University </w:t>
      </w:r>
      <w:r w:rsidR="00CC78BF" w:rsidRPr="00F44C5B">
        <w:rPr>
          <w:i/>
          <w:sz w:val="22"/>
          <w:szCs w:val="22"/>
        </w:rPr>
        <w:t>Deliverables</w:t>
      </w:r>
      <w:r w:rsidR="00CC78BF">
        <w:rPr>
          <w:sz w:val="22"/>
          <w:szCs w:val="22"/>
        </w:rPr>
        <w:t xml:space="preserve"> abo</w:t>
      </w:r>
      <w:r w:rsidR="007D1405">
        <w:rPr>
          <w:sz w:val="22"/>
          <w:szCs w:val="22"/>
        </w:rPr>
        <w:t>ve</w:t>
      </w:r>
      <w:r w:rsidR="00CC78BF">
        <w:rPr>
          <w:sz w:val="22"/>
          <w:szCs w:val="22"/>
        </w:rPr>
        <w:t>.</w:t>
      </w:r>
    </w:p>
    <w:sectPr w:rsidR="001D5EE5" w:rsidRPr="001D5EE5" w:rsidSect="004D1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F0" w:rsidRDefault="00DF3EF0" w:rsidP="00B01A05">
      <w:r>
        <w:separator/>
      </w:r>
    </w:p>
  </w:endnote>
  <w:endnote w:type="continuationSeparator" w:id="0">
    <w:p w:rsidR="00DF3EF0" w:rsidRDefault="00DF3EF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F" w:rsidRDefault="00F40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F" w:rsidRDefault="00F40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F" w:rsidRDefault="00F40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F0" w:rsidRDefault="00DF3EF0" w:rsidP="00B01A05">
      <w:r>
        <w:separator/>
      </w:r>
    </w:p>
  </w:footnote>
  <w:footnote w:type="continuationSeparator" w:id="0">
    <w:p w:rsidR="00DF3EF0" w:rsidRDefault="00DF3EF0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F" w:rsidRDefault="00F406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0297" o:spid="_x0000_s2050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F" w:rsidRDefault="00F406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0298" o:spid="_x0000_s2051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AF" w:rsidRDefault="00F406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00296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E76D7"/>
    <w:multiLevelType w:val="hybridMultilevel"/>
    <w:tmpl w:val="77C2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F65EA"/>
    <w:multiLevelType w:val="hybridMultilevel"/>
    <w:tmpl w:val="C76CFE26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3E2B4B8A"/>
    <w:multiLevelType w:val="hybridMultilevel"/>
    <w:tmpl w:val="941E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D4432"/>
    <w:multiLevelType w:val="multilevel"/>
    <w:tmpl w:val="EE70E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0B211E"/>
    <w:multiLevelType w:val="multilevel"/>
    <w:tmpl w:val="6ADCEF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DAD0E9F"/>
    <w:multiLevelType w:val="multilevel"/>
    <w:tmpl w:val="170A49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8037F11"/>
    <w:multiLevelType w:val="hybridMultilevel"/>
    <w:tmpl w:val="15388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C1"/>
    <w:rsid w:val="00011532"/>
    <w:rsid w:val="00060732"/>
    <w:rsid w:val="000C5AA8"/>
    <w:rsid w:val="001A6CD5"/>
    <w:rsid w:val="001D2BDF"/>
    <w:rsid w:val="001D5EE5"/>
    <w:rsid w:val="00201E45"/>
    <w:rsid w:val="00243542"/>
    <w:rsid w:val="002657C1"/>
    <w:rsid w:val="0028775F"/>
    <w:rsid w:val="003756FC"/>
    <w:rsid w:val="00390F19"/>
    <w:rsid w:val="003C7519"/>
    <w:rsid w:val="004070CA"/>
    <w:rsid w:val="0041362E"/>
    <w:rsid w:val="004D145A"/>
    <w:rsid w:val="004D6163"/>
    <w:rsid w:val="005D1D4C"/>
    <w:rsid w:val="005F07DB"/>
    <w:rsid w:val="005F1965"/>
    <w:rsid w:val="005F3B9D"/>
    <w:rsid w:val="00646EE9"/>
    <w:rsid w:val="006A69D6"/>
    <w:rsid w:val="006A7B46"/>
    <w:rsid w:val="006B2FF4"/>
    <w:rsid w:val="006B7D34"/>
    <w:rsid w:val="006E2588"/>
    <w:rsid w:val="006F5384"/>
    <w:rsid w:val="00715272"/>
    <w:rsid w:val="007657DB"/>
    <w:rsid w:val="0077206D"/>
    <w:rsid w:val="00776A0F"/>
    <w:rsid w:val="007C52FA"/>
    <w:rsid w:val="007D1405"/>
    <w:rsid w:val="007D6F5A"/>
    <w:rsid w:val="007E0128"/>
    <w:rsid w:val="00815C0B"/>
    <w:rsid w:val="00837C78"/>
    <w:rsid w:val="00867888"/>
    <w:rsid w:val="008920A8"/>
    <w:rsid w:val="008D4662"/>
    <w:rsid w:val="008D7FE9"/>
    <w:rsid w:val="0091097D"/>
    <w:rsid w:val="00971502"/>
    <w:rsid w:val="00982CCE"/>
    <w:rsid w:val="009A6136"/>
    <w:rsid w:val="009E0257"/>
    <w:rsid w:val="00A03C2D"/>
    <w:rsid w:val="00A629C5"/>
    <w:rsid w:val="00A639BD"/>
    <w:rsid w:val="00AC112B"/>
    <w:rsid w:val="00AC1FED"/>
    <w:rsid w:val="00AD7D94"/>
    <w:rsid w:val="00B01A05"/>
    <w:rsid w:val="00B63DD0"/>
    <w:rsid w:val="00B87097"/>
    <w:rsid w:val="00BF26EE"/>
    <w:rsid w:val="00C00E51"/>
    <w:rsid w:val="00C03E15"/>
    <w:rsid w:val="00C6622C"/>
    <w:rsid w:val="00C7584B"/>
    <w:rsid w:val="00C77A4C"/>
    <w:rsid w:val="00CA64DD"/>
    <w:rsid w:val="00CC78BF"/>
    <w:rsid w:val="00CE6FC6"/>
    <w:rsid w:val="00D106E0"/>
    <w:rsid w:val="00D8447E"/>
    <w:rsid w:val="00DA2816"/>
    <w:rsid w:val="00DC2499"/>
    <w:rsid w:val="00DC42D0"/>
    <w:rsid w:val="00DF3EF0"/>
    <w:rsid w:val="00E7278E"/>
    <w:rsid w:val="00EF3876"/>
    <w:rsid w:val="00F13F63"/>
    <w:rsid w:val="00F406AF"/>
    <w:rsid w:val="00F44C5B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8236A3C"/>
  <w14:defaultImageDpi w14:val="32767"/>
  <w15:docId w15:val="{70D4CAE8-5051-44C8-8CB9-B4CB8EE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53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D6163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E2588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7152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mith2\Desktop\IC-Statement-of-Work-Outline-Template-871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IC-Statement-of-Work-Outline-Template-8719_WORD</Template>
  <TotalTime>230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Smith</dc:creator>
  <cp:lastModifiedBy>Matt Smith</cp:lastModifiedBy>
  <cp:revision>15</cp:revision>
  <dcterms:created xsi:type="dcterms:W3CDTF">2022-12-02T18:30:00Z</dcterms:created>
  <dcterms:modified xsi:type="dcterms:W3CDTF">2022-12-02T23:47:00Z</dcterms:modified>
</cp:coreProperties>
</file>