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8B003D">
      <w:pPr>
        <w:rPr>
          <w:b/>
          <w:sz w:val="28"/>
          <w:szCs w:val="28"/>
        </w:rPr>
      </w:pPr>
      <w:r w:rsidRPr="00B57BF3">
        <w:rPr>
          <w:b/>
          <w:sz w:val="28"/>
          <w:szCs w:val="28"/>
        </w:rPr>
        <w:t>MACHINE GUARDING</w:t>
      </w:r>
    </w:p>
    <w:p w:rsidR="00B57BF3" w:rsidRPr="00B57BF3" w:rsidRDefault="00B57BF3" w:rsidP="008B003D">
      <w:pPr>
        <w:rPr>
          <w:b/>
          <w:sz w:val="28"/>
          <w:szCs w:val="28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Is there a training program to instruct emplo</w:t>
      </w:r>
      <w:r w:rsidR="008B003D" w:rsidRPr="00B57BF3">
        <w:rPr>
          <w:sz w:val="24"/>
          <w:szCs w:val="24"/>
        </w:rPr>
        <w:t>y</w:t>
      </w:r>
      <w:r w:rsidR="00D960DF" w:rsidRPr="00B57BF3">
        <w:rPr>
          <w:sz w:val="24"/>
          <w:szCs w:val="24"/>
        </w:rPr>
        <w:t>ees on safe methods of machine operation?</w:t>
      </w:r>
    </w:p>
    <w:p w:rsidR="008B003D" w:rsidRPr="00B57BF3" w:rsidRDefault="008B003D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Is there adequate supervision to ensure that</w:t>
      </w:r>
      <w:r w:rsidR="008B003D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employees are following safe machine operating procedures?</w:t>
      </w:r>
    </w:p>
    <w:p w:rsidR="0079569E" w:rsidRPr="00B57BF3" w:rsidRDefault="0079569E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Is there a regular program of safety inspection of machinery and equipment?</w:t>
      </w:r>
    </w:p>
    <w:p w:rsidR="0079569E" w:rsidRPr="00B57BF3" w:rsidRDefault="0079569E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Is all machinery and equipment kept clean and</w:t>
      </w:r>
      <w:r w:rsidR="0079569E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properly maintained?</w:t>
      </w:r>
    </w:p>
    <w:p w:rsidR="0079569E" w:rsidRPr="00B57BF3" w:rsidRDefault="0079569E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Is sufficient clearance provided around and between machines to allow for safe operations, set up and servicing, material handling and waste removal?</w:t>
      </w:r>
    </w:p>
    <w:p w:rsidR="0079569E" w:rsidRPr="00B57BF3" w:rsidRDefault="0079569E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Is equipment and machinery securely placed</w:t>
      </w:r>
      <w:r w:rsidR="0079569E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and anchored to prevent tipping or other</w:t>
      </w:r>
      <w:r w:rsidR="0079569E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movement that could result in personal injury?</w:t>
      </w:r>
    </w:p>
    <w:p w:rsidR="0079569E" w:rsidRPr="00B57BF3" w:rsidRDefault="0079569E" w:rsidP="008B003D">
      <w:pPr>
        <w:rPr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Is there a power shut-off switch within reach of the operator’s position at each machine?</w:t>
      </w:r>
    </w:p>
    <w:p w:rsidR="0079569E" w:rsidRPr="00B57BF3" w:rsidRDefault="0079569E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Can electric power to each machine be locked</w:t>
      </w:r>
      <w:r w:rsidR="00EC2833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out for maintenance, repair, or security?</w:t>
      </w:r>
    </w:p>
    <w:p w:rsidR="00EC2833" w:rsidRPr="00B57BF3" w:rsidRDefault="00EC2833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Are the noncurrent-carrying metal parts of electrically operated machines bonded and</w:t>
      </w:r>
      <w:r w:rsidR="00EC2833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grounded?</w:t>
      </w:r>
    </w:p>
    <w:p w:rsidR="00EC2833" w:rsidRPr="00B57BF3" w:rsidRDefault="00EC2833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Are foot-operated switches guarded or arranged to prevent accidental actuation by pe</w:t>
      </w:r>
      <w:r w:rsidR="00EC2833" w:rsidRPr="00B57BF3">
        <w:rPr>
          <w:sz w:val="24"/>
          <w:szCs w:val="24"/>
        </w:rPr>
        <w:t>r</w:t>
      </w:r>
      <w:r w:rsidR="00D960DF" w:rsidRPr="00B57BF3">
        <w:rPr>
          <w:sz w:val="24"/>
          <w:szCs w:val="24"/>
        </w:rPr>
        <w:t>sonnel or falling objects?</w:t>
      </w:r>
    </w:p>
    <w:p w:rsidR="00EC2833" w:rsidRPr="00B57BF3" w:rsidRDefault="00EC2833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Are manually operated valves and switches controlling the operation of equipment and</w:t>
      </w:r>
      <w:r w:rsidR="00EC2833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machines clearly identified and readily accessible?</w:t>
      </w:r>
    </w:p>
    <w:p w:rsidR="00EC2833" w:rsidRPr="00B57BF3" w:rsidRDefault="00EC2833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Are all emergency stop buttons colored red?</w:t>
      </w:r>
    </w:p>
    <w:p w:rsidR="00EC2833" w:rsidRPr="00B57BF3" w:rsidRDefault="00EC2833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Are all pulleys and belts within 7 feet of the floor or working level properly</w:t>
      </w:r>
      <w:r w:rsidR="00EC2833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guarded?</w:t>
      </w:r>
    </w:p>
    <w:p w:rsidR="00EC2833" w:rsidRPr="00B57BF3" w:rsidRDefault="00EC2833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Are all moving chains and gears properly guarded?</w:t>
      </w:r>
    </w:p>
    <w:p w:rsidR="0004514A" w:rsidRPr="00B57BF3" w:rsidRDefault="0004514A" w:rsidP="008B003D">
      <w:pPr>
        <w:rPr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 w:rsidR="00D960DF" w:rsidRPr="00B57BF3">
        <w:rPr>
          <w:sz w:val="24"/>
          <w:szCs w:val="24"/>
        </w:rPr>
        <w:t xml:space="preserve">Are splash guards mounted on machines that use coolant to prevent the coolant from </w:t>
      </w:r>
      <w:r w:rsidR="00D960DF" w:rsidRPr="00B57BF3">
        <w:rPr>
          <w:sz w:val="24"/>
          <w:szCs w:val="24"/>
        </w:rPr>
        <w:lastRenderedPageBreak/>
        <w:t>reac</w:t>
      </w:r>
      <w:r w:rsidR="00EC2833" w:rsidRPr="00B57BF3">
        <w:rPr>
          <w:sz w:val="24"/>
          <w:szCs w:val="24"/>
        </w:rPr>
        <w:t>h</w:t>
      </w:r>
      <w:r w:rsidR="00D960DF" w:rsidRPr="00B57BF3">
        <w:rPr>
          <w:sz w:val="24"/>
          <w:szCs w:val="24"/>
        </w:rPr>
        <w:t>ing employees?</w:t>
      </w:r>
    </w:p>
    <w:p w:rsidR="00EC2833" w:rsidRPr="00B57BF3" w:rsidRDefault="00EC2833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Are methods provided to protect the operator and other employees in the machine area</w:t>
      </w:r>
      <w:r w:rsidR="00EC2833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from hazards created at the point of operation, ingoing nip points, rotating parts, flying chips and sparks?</w:t>
      </w:r>
    </w:p>
    <w:p w:rsidR="00EC2833" w:rsidRPr="00B57BF3" w:rsidRDefault="00EC2833" w:rsidP="008B003D">
      <w:pPr>
        <w:rPr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Are machine guards secure and arranged so</w:t>
      </w:r>
      <w:r w:rsidR="00EC2833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they do not cause a hazard while in use?</w:t>
      </w:r>
    </w:p>
    <w:p w:rsidR="00EC2833" w:rsidRPr="00B57BF3" w:rsidRDefault="00EC2833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If special hand tools are used for placing and removing material, do they protect the operator’s hands?</w:t>
      </w:r>
    </w:p>
    <w:p w:rsidR="00EC2833" w:rsidRPr="00B57BF3" w:rsidRDefault="00EC2833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Are revolving drums, barrels and containers guarded by an enclosure that is interlocked</w:t>
      </w:r>
      <w:r w:rsidR="00EC2833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with the drive mechanism so that revolution cannot occur unless the guard enclosure is in place?</w:t>
      </w:r>
    </w:p>
    <w:p w:rsidR="00EC2833" w:rsidRPr="00B57BF3" w:rsidRDefault="00EC2833" w:rsidP="008B003D">
      <w:pPr>
        <w:rPr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t xml:space="preserve"> </w:t>
      </w:r>
      <w:r w:rsidR="00D960DF" w:rsidRPr="00B57BF3">
        <w:rPr>
          <w:sz w:val="24"/>
          <w:szCs w:val="24"/>
        </w:rPr>
        <w:t>Do arbors and mandrels have firm and secure</w:t>
      </w:r>
      <w:r w:rsidR="00EC2833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bearings, and are they free from play?</w:t>
      </w:r>
    </w:p>
    <w:p w:rsidR="00EC2833" w:rsidRPr="00B57BF3" w:rsidRDefault="00EC2833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Are provisions made to prevent machines from automatically starting when power is</w:t>
      </w:r>
      <w:r w:rsidR="00EC2833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restored after a power failure or shutdown?</w:t>
      </w:r>
    </w:p>
    <w:p w:rsidR="00EC2833" w:rsidRPr="00B57BF3" w:rsidRDefault="00EC2833" w:rsidP="008B003D">
      <w:pPr>
        <w:rPr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Are machines constructed so as to be free from excessive vibration when the largest size</w:t>
      </w:r>
      <w:r w:rsidR="00EC2833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tool is mounted and run at full speed?</w:t>
      </w:r>
    </w:p>
    <w:p w:rsidR="00EC2833" w:rsidRPr="00B57BF3" w:rsidRDefault="00EC2833" w:rsidP="008B003D">
      <w:pPr>
        <w:rPr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If machinery is cleaned with compressed air, is air pressure controlled and PPE or other safe-guards utilized to protect operators and other workers from eye and body injury?</w:t>
      </w:r>
    </w:p>
    <w:p w:rsidR="00EC2833" w:rsidRPr="00B57BF3" w:rsidRDefault="00EC2833" w:rsidP="008B003D">
      <w:pPr>
        <w:rPr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Are fan blades protected with a guard having</w:t>
      </w:r>
      <w:r w:rsidR="00EC2833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openings no larger than l/2 inch when operating within 7 feet of the floor?</w:t>
      </w:r>
    </w:p>
    <w:p w:rsidR="00EC2833" w:rsidRPr="00B57BF3" w:rsidRDefault="00EC2833" w:rsidP="008B003D">
      <w:pPr>
        <w:rPr>
          <w:rFonts w:ascii="MS Gothic" w:eastAsia="MS Gothic" w:hAnsi="MS Gothic" w:cs="MS Gothic"/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Are saws used for ripping equipped with anti-kickback devices and spreaders?</w:t>
      </w:r>
    </w:p>
    <w:p w:rsidR="00EC2833" w:rsidRPr="00B57BF3" w:rsidRDefault="00EC2833" w:rsidP="008B003D">
      <w:pPr>
        <w:rPr>
          <w:sz w:val="24"/>
          <w:szCs w:val="24"/>
        </w:rPr>
      </w:pPr>
    </w:p>
    <w:p w:rsidR="0004514A" w:rsidRPr="00B57BF3" w:rsidRDefault="00B57BF3" w:rsidP="008B003D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B57BF3">
        <w:rPr>
          <w:sz w:val="24"/>
          <w:szCs w:val="24"/>
        </w:rPr>
        <w:t>Are radial arm</w:t>
      </w:r>
      <w:r>
        <w:rPr>
          <w:sz w:val="24"/>
          <w:szCs w:val="24"/>
        </w:rPr>
        <w:t xml:space="preserve"> saws so arranged that the cut</w:t>
      </w:r>
      <w:bookmarkStart w:id="0" w:name="_GoBack"/>
      <w:bookmarkEnd w:id="0"/>
      <w:r w:rsidR="00D960DF" w:rsidRPr="00B57BF3">
        <w:rPr>
          <w:sz w:val="24"/>
          <w:szCs w:val="24"/>
        </w:rPr>
        <w:t>ting head will gently return to the back of the</w:t>
      </w:r>
      <w:r w:rsidR="00EC2833" w:rsidRPr="00B57BF3">
        <w:rPr>
          <w:sz w:val="24"/>
          <w:szCs w:val="24"/>
        </w:rPr>
        <w:t xml:space="preserve"> </w:t>
      </w:r>
      <w:r w:rsidR="00D960DF" w:rsidRPr="00B57BF3">
        <w:rPr>
          <w:sz w:val="24"/>
          <w:szCs w:val="24"/>
        </w:rPr>
        <w:t>table when released?</w:t>
      </w:r>
    </w:p>
    <w:p w:rsidR="00EC2833" w:rsidRPr="00B57BF3" w:rsidRDefault="00EC2833" w:rsidP="008B003D">
      <w:pPr>
        <w:rPr>
          <w:sz w:val="24"/>
          <w:szCs w:val="24"/>
        </w:rPr>
      </w:pPr>
    </w:p>
    <w:p w:rsidR="0004514A" w:rsidRPr="00B57BF3" w:rsidRDefault="0004514A" w:rsidP="008B003D">
      <w:pPr>
        <w:rPr>
          <w:sz w:val="24"/>
          <w:szCs w:val="24"/>
        </w:rPr>
      </w:pPr>
    </w:p>
    <w:sectPr w:rsidR="0004514A" w:rsidRPr="00B57BF3" w:rsidSect="008B003D">
      <w:footerReference w:type="even" r:id="rId8"/>
      <w:pgSz w:w="12240" w:h="15840"/>
      <w:pgMar w:top="1440" w:right="1440" w:bottom="1440" w:left="1440" w:header="0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CC" w:rsidRDefault="008B5CCC">
      <w:r>
        <w:separator/>
      </w:r>
    </w:p>
  </w:endnote>
  <w:endnote w:type="continuationSeparator" w:id="0">
    <w:p w:rsidR="008B5CCC" w:rsidRDefault="008B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CC" w:rsidRDefault="008B5CCC">
      <w:r>
        <w:separator/>
      </w:r>
    </w:p>
  </w:footnote>
  <w:footnote w:type="continuationSeparator" w:id="0">
    <w:p w:rsidR="008B5CCC" w:rsidRDefault="008B5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4957ED"/>
    <w:rsid w:val="005B5B00"/>
    <w:rsid w:val="00787AF2"/>
    <w:rsid w:val="0079569E"/>
    <w:rsid w:val="008B003D"/>
    <w:rsid w:val="008B5CCC"/>
    <w:rsid w:val="00B57BF3"/>
    <w:rsid w:val="00B758C8"/>
    <w:rsid w:val="00D960DF"/>
    <w:rsid w:val="00E561EC"/>
    <w:rsid w:val="00E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5</cp:revision>
  <dcterms:created xsi:type="dcterms:W3CDTF">2016-05-16T19:27:00Z</dcterms:created>
  <dcterms:modified xsi:type="dcterms:W3CDTF">2016-05-18T20:30:00Z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