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EF79A8">
      <w:pPr>
        <w:rPr>
          <w:sz w:val="28"/>
          <w:szCs w:val="28"/>
        </w:rPr>
      </w:pPr>
      <w:r w:rsidRPr="00D479C3">
        <w:rPr>
          <w:sz w:val="28"/>
          <w:szCs w:val="28"/>
        </w:rPr>
        <w:t>HAZARDOUS CHEMICAL EXPOSURE</w:t>
      </w:r>
    </w:p>
    <w:p w:rsidR="00D479C3" w:rsidRPr="00D479C3" w:rsidRDefault="00D479C3" w:rsidP="00EF79A8">
      <w:pPr>
        <w:rPr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employees aware of the potential hazards and trained in safe handling practices for sit</w:t>
      </w:r>
      <w:r w:rsidR="00DD41BC" w:rsidRPr="00D479C3">
        <w:rPr>
          <w:sz w:val="24"/>
          <w:szCs w:val="24"/>
        </w:rPr>
        <w:t>u</w:t>
      </w:r>
      <w:r w:rsidR="00D960DF" w:rsidRPr="00D479C3">
        <w:rPr>
          <w:sz w:val="24"/>
          <w:szCs w:val="24"/>
        </w:rPr>
        <w:t>ations involving various chemicals stored or used in the workplace such as acids, bases, caustics, epoxies, phenols, etc.?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Is employee exposure to chemicals kept within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acceptable levels?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eyewash fountains and safety showers provided in areas where corrosive chemicals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are handled?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all containers, such as vats, storage tanks, etc., labeled as to their contents, e.g., “CAUSTICS”?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all employees required to use personal protective clothing and equipment when ha</w:t>
      </w:r>
      <w:r w:rsidR="00DD41BC" w:rsidRPr="00D479C3">
        <w:rPr>
          <w:sz w:val="24"/>
          <w:szCs w:val="24"/>
        </w:rPr>
        <w:t>n</w:t>
      </w:r>
      <w:r w:rsidR="00D960DF" w:rsidRPr="00D479C3">
        <w:rPr>
          <w:sz w:val="24"/>
          <w:szCs w:val="24"/>
        </w:rPr>
        <w:t>dling chemicals (gloves, eye protection, respirators, etc.)?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flammable or toxic chemicals kept in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closed containers when not in use?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chemical piping systems clearly marked as to their content?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Where corrosive liquids are frequently handled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in open containers or drawn from storage vessels or pipelines, are adequate means readily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available for neutralizing or disposing of spills or overflows and performed properly and safely?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standard operating procedures established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and are they being followed when cleaning up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chemical spills?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respirators stored in a convenient, clean and sanitary location, and are they adequate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for emergencies?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employees prohibited from eating in areas where hazardous chemicals are present?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Is PPE used and maintained whenever nece</w:t>
      </w:r>
      <w:r w:rsidR="00DD41BC" w:rsidRPr="00D479C3">
        <w:rPr>
          <w:sz w:val="24"/>
          <w:szCs w:val="24"/>
        </w:rPr>
        <w:t>s</w:t>
      </w:r>
      <w:r w:rsidR="00D960DF" w:rsidRPr="00D479C3">
        <w:rPr>
          <w:sz w:val="24"/>
          <w:szCs w:val="24"/>
        </w:rPr>
        <w:t>sary?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there written standard operating procedures for the selection and use of respirators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where needed?</w:t>
      </w:r>
    </w:p>
    <w:p w:rsidR="00DD41BC" w:rsidRPr="00D479C3" w:rsidRDefault="00DD41BC" w:rsidP="00B55ACF">
      <w:pPr>
        <w:rPr>
          <w:rFonts w:eastAsia="MS Gothic" w:cs="MS Gothic"/>
          <w:sz w:val="24"/>
          <w:szCs w:val="24"/>
        </w:rPr>
      </w:pPr>
    </w:p>
    <w:p w:rsidR="00B55ACF" w:rsidRPr="00D479C3" w:rsidRDefault="00D479C3" w:rsidP="00B55ACF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If you have a respirator protection program,</w:t>
      </w:r>
      <w:r w:rsidR="00B55ACF" w:rsidRPr="00D479C3">
        <w:rPr>
          <w:sz w:val="24"/>
          <w:szCs w:val="24"/>
        </w:rPr>
        <w:t xml:space="preserve"> are your employees instructed on the correct usage and</w:t>
      </w:r>
      <w:r w:rsidR="00DD41BC" w:rsidRPr="00D479C3">
        <w:rPr>
          <w:sz w:val="24"/>
          <w:szCs w:val="24"/>
        </w:rPr>
        <w:t xml:space="preserve"> </w:t>
      </w:r>
      <w:r w:rsidR="00B55ACF" w:rsidRPr="00D479C3">
        <w:rPr>
          <w:sz w:val="24"/>
          <w:szCs w:val="24"/>
        </w:rPr>
        <w:t>limitations of the respirators?</w:t>
      </w:r>
      <w:r w:rsidR="00DD41BC" w:rsidRPr="00D479C3">
        <w:rPr>
          <w:sz w:val="24"/>
          <w:szCs w:val="24"/>
        </w:rPr>
        <w:t xml:space="preserve"> </w:t>
      </w:r>
      <w:r w:rsidR="00B55ACF" w:rsidRPr="00D479C3">
        <w:rPr>
          <w:sz w:val="24"/>
          <w:szCs w:val="24"/>
        </w:rPr>
        <w:t>Are the respirators National Institute for Occupational Safety and Health (NIOSH</w:t>
      </w:r>
      <w:proofErr w:type="gramStart"/>
      <w:r w:rsidR="00B55ACF" w:rsidRPr="00D479C3">
        <w:rPr>
          <w:sz w:val="24"/>
          <w:szCs w:val="24"/>
        </w:rPr>
        <w:t>)-</w:t>
      </w:r>
      <w:proofErr w:type="gramEnd"/>
      <w:r w:rsidR="00B55ACF" w:rsidRPr="00D479C3">
        <w:rPr>
          <w:sz w:val="24"/>
          <w:szCs w:val="24"/>
        </w:rPr>
        <w:t xml:space="preserve"> approved for this particular application? Are they regularly inspected, cleaned, sanitized and maintained?</w:t>
      </w:r>
    </w:p>
    <w:p w:rsidR="0004514A" w:rsidRPr="00D479C3" w:rsidRDefault="0004514A" w:rsidP="00EF79A8">
      <w:pPr>
        <w:rPr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Do employees complain about dizziness, headaches, nausea, irritation, or other factors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of discomfort when they use solvents or other chemicals?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Is there a dermatitis problem? Do employees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complain about dryness, irritation, or sensitization of the skin?</w:t>
      </w:r>
    </w:p>
    <w:p w:rsidR="00DD41BC" w:rsidRPr="00D479C3" w:rsidRDefault="00DD41BC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Have you considered having an industrial hygienist or environmental health specialist</w:t>
      </w:r>
      <w:r w:rsidR="00DD41BC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evaluate your operation?</w:t>
      </w:r>
    </w:p>
    <w:p w:rsidR="00A86E04" w:rsidRPr="00D479C3" w:rsidRDefault="00A86E04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If internal combustion engines are u</w:t>
      </w:r>
      <w:r w:rsidR="00C26FFE">
        <w:rPr>
          <w:sz w:val="24"/>
          <w:szCs w:val="24"/>
        </w:rPr>
        <w:t>sed, is car</w:t>
      </w:r>
      <w:bookmarkStart w:id="0" w:name="_GoBack"/>
      <w:bookmarkEnd w:id="0"/>
      <w:r w:rsidR="00D960DF" w:rsidRPr="00D479C3">
        <w:rPr>
          <w:sz w:val="24"/>
          <w:szCs w:val="24"/>
        </w:rPr>
        <w:t>bon monoxide kept within acceptable levels?</w:t>
      </w:r>
    </w:p>
    <w:p w:rsidR="00A86E04" w:rsidRPr="00D479C3" w:rsidRDefault="00A86E04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Is vacuuming used rather than blowing or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sweeping dust whenever possible for cleanup?</w:t>
      </w:r>
    </w:p>
    <w:p w:rsidR="0004514A" w:rsidRPr="00D479C3" w:rsidRDefault="0004514A" w:rsidP="00EF79A8">
      <w:pPr>
        <w:rPr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If hazardous substances are used in your processes, do you have a medical or biological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monitoring system in operation?</w:t>
      </w:r>
    </w:p>
    <w:p w:rsidR="00A86E04" w:rsidRPr="00D479C3" w:rsidRDefault="00A86E04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Are you familiar with the threshold limit values or permissible exposure limits of airborne co</w:t>
      </w:r>
      <w:r w:rsidR="00A86E04" w:rsidRPr="00D479C3">
        <w:rPr>
          <w:sz w:val="24"/>
          <w:szCs w:val="24"/>
        </w:rPr>
        <w:t>n</w:t>
      </w:r>
      <w:r w:rsidR="00D960DF" w:rsidRPr="00D479C3">
        <w:rPr>
          <w:sz w:val="24"/>
          <w:szCs w:val="24"/>
        </w:rPr>
        <w:t>taminants and physical agents used in your workplace?</w:t>
      </w:r>
    </w:p>
    <w:p w:rsidR="00A86E04" w:rsidRPr="00D479C3" w:rsidRDefault="00A86E04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Have appropriate control procedures been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instituted for hazardous materials, including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safe handling practices and the use of respirators and ventilation systems?</w:t>
      </w:r>
    </w:p>
    <w:p w:rsidR="00A86E04" w:rsidRPr="00D479C3" w:rsidRDefault="00A86E04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Whenever possible, are hazardous substances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handled in properly designed and exhausted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booths or similar locations?</w:t>
      </w:r>
    </w:p>
    <w:p w:rsidR="00A86E04" w:rsidRPr="00D479C3" w:rsidRDefault="00A86E04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Do you use general dilution or local exhaust ventilation systems to control dusts, vapors,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gases, fumes, smoke, solvents, or mists that may be generated in your workplace?</w:t>
      </w:r>
    </w:p>
    <w:p w:rsidR="00A86E04" w:rsidRPr="00D479C3" w:rsidRDefault="00A86E04" w:rsidP="00EF79A8">
      <w:pPr>
        <w:rPr>
          <w:rFonts w:eastAsia="MS Gothic" w:cs="MS Gothic"/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>Is operational ventilation equipment provided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for removal of contaminants from production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grinding, buffing, spray painting, and/or vapor degreasing?</w:t>
      </w:r>
    </w:p>
    <w:p w:rsidR="00EF79A8" w:rsidRPr="00D479C3" w:rsidRDefault="00EF79A8" w:rsidP="00EF79A8">
      <w:pPr>
        <w:rPr>
          <w:sz w:val="24"/>
          <w:szCs w:val="24"/>
        </w:rPr>
      </w:pPr>
    </w:p>
    <w:p w:rsidR="0004514A" w:rsidRPr="00D479C3" w:rsidRDefault="00D479C3" w:rsidP="00EF79A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D479C3">
        <w:rPr>
          <w:sz w:val="24"/>
          <w:szCs w:val="24"/>
        </w:rPr>
        <w:t xml:space="preserve">Are materials that give off toxic, </w:t>
      </w:r>
      <w:proofErr w:type="spellStart"/>
      <w:r w:rsidR="00D960DF" w:rsidRPr="00D479C3">
        <w:rPr>
          <w:sz w:val="24"/>
          <w:szCs w:val="24"/>
        </w:rPr>
        <w:t>asphyxiant</w:t>
      </w:r>
      <w:proofErr w:type="spellEnd"/>
      <w:r w:rsidR="00D960DF" w:rsidRPr="00D479C3">
        <w:rPr>
          <w:sz w:val="24"/>
          <w:szCs w:val="24"/>
        </w:rPr>
        <w:t>,</w:t>
      </w:r>
      <w:r w:rsidR="00A86E04" w:rsidRPr="00D479C3">
        <w:rPr>
          <w:sz w:val="24"/>
          <w:szCs w:val="24"/>
        </w:rPr>
        <w:t xml:space="preserve"> </w:t>
      </w:r>
      <w:r w:rsidR="00D960DF" w:rsidRPr="00D479C3">
        <w:rPr>
          <w:sz w:val="24"/>
          <w:szCs w:val="24"/>
        </w:rPr>
        <w:t>suffocating, or anesthetic fumes stored in remote or isolated locations when not in use?</w:t>
      </w:r>
    </w:p>
    <w:p w:rsidR="0004514A" w:rsidRPr="00D479C3" w:rsidRDefault="0004514A" w:rsidP="00EF79A8">
      <w:pPr>
        <w:rPr>
          <w:sz w:val="24"/>
          <w:szCs w:val="24"/>
        </w:rPr>
      </w:pPr>
    </w:p>
    <w:sectPr w:rsidR="0004514A" w:rsidRPr="00D479C3" w:rsidSect="00EF79A8">
      <w:footerReference w:type="even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30" w:rsidRDefault="00EE4630">
      <w:r>
        <w:separator/>
      </w:r>
    </w:p>
  </w:endnote>
  <w:endnote w:type="continuationSeparator" w:id="0">
    <w:p w:rsidR="00EE4630" w:rsidRDefault="00EE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30" w:rsidRDefault="00EE4630">
      <w:r>
        <w:separator/>
      </w:r>
    </w:p>
  </w:footnote>
  <w:footnote w:type="continuationSeparator" w:id="0">
    <w:p w:rsidR="00EE4630" w:rsidRDefault="00EE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B5B00"/>
    <w:rsid w:val="00787AF2"/>
    <w:rsid w:val="00A86E04"/>
    <w:rsid w:val="00AD6F5E"/>
    <w:rsid w:val="00B55ACF"/>
    <w:rsid w:val="00C26FFE"/>
    <w:rsid w:val="00D479C3"/>
    <w:rsid w:val="00D960DF"/>
    <w:rsid w:val="00DD41BC"/>
    <w:rsid w:val="00EE4630"/>
    <w:rsid w:val="00EF79A8"/>
    <w:rsid w:val="00F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8</cp:revision>
  <dcterms:created xsi:type="dcterms:W3CDTF">2016-05-17T17:00:00Z</dcterms:created>
  <dcterms:modified xsi:type="dcterms:W3CDTF">2016-05-18T22:45:00Z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