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FE54F7">
      <w:pPr>
        <w:rPr>
          <w:b/>
          <w:sz w:val="28"/>
          <w:szCs w:val="28"/>
        </w:rPr>
      </w:pPr>
      <w:r w:rsidRPr="00796389">
        <w:rPr>
          <w:b/>
          <w:sz w:val="28"/>
          <w:szCs w:val="28"/>
        </w:rPr>
        <w:t>ENTERING CONFINED SPACES</w:t>
      </w:r>
    </w:p>
    <w:p w:rsidR="00796389" w:rsidRPr="00796389" w:rsidRDefault="00796389" w:rsidP="00FE54F7">
      <w:pPr>
        <w:rPr>
          <w:b/>
          <w:sz w:val="28"/>
          <w:szCs w:val="28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Are confined spaces thoroughly emptied of any corrosive or hazardous substances, such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as acids or caustics, before entry?</w:t>
      </w:r>
    </w:p>
    <w:p w:rsidR="00FE54F7" w:rsidRPr="00796389" w:rsidRDefault="00FE54F7" w:rsidP="00FE54F7">
      <w:pPr>
        <w:rPr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Are all lines to a confined space that contain inert, toxic, flammable, or corrosive materials</w:t>
      </w:r>
      <w:r w:rsidR="00FE54F7" w:rsidRPr="00796389">
        <w:rPr>
          <w:sz w:val="24"/>
          <w:szCs w:val="24"/>
        </w:rPr>
        <w:t xml:space="preserve"> </w:t>
      </w:r>
      <w:proofErr w:type="spellStart"/>
      <w:r w:rsidR="00D960DF" w:rsidRPr="00796389">
        <w:rPr>
          <w:sz w:val="24"/>
          <w:szCs w:val="24"/>
        </w:rPr>
        <w:t>valved</w:t>
      </w:r>
      <w:proofErr w:type="spellEnd"/>
      <w:r w:rsidR="00D960DF" w:rsidRPr="00796389">
        <w:rPr>
          <w:sz w:val="24"/>
          <w:szCs w:val="24"/>
        </w:rPr>
        <w:t xml:space="preserve"> off and blanked or disconnected and separated before entry?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Are all impellers, agitators, or other moving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parts and equipment inside confined spaces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locked out if they present a hazard?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Is either natural or mechanical ventilation pro- vided prior to confined space entry?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Are appropriate atmospheric tests performed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to check for oxygen deficiency, toxic substances and explosive concentrations in the confined space before entry?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Is adequate illumination provided for the work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to be performed in the confined space?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Is the atmosphere inside the confined space frequently tested or continuously monitored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during work?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Is there a trained and equipped standby employee positioned outside the confined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space, whose sole responsibility is to watch the work in progress, sound an alarm if necessary and render assistance?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Is the standby employee appropriately trained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and equipped to handle an emergency?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Are employees prohibited from entering the confined space without lifelines and respiratory equipment if there is any question as to the cause of an emergency?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Is approved respiratory equipment required if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the atmosphere inside the confined space ca</w:t>
      </w:r>
      <w:r w:rsidR="00FE54F7" w:rsidRPr="00796389">
        <w:rPr>
          <w:sz w:val="24"/>
          <w:szCs w:val="24"/>
        </w:rPr>
        <w:t>n</w:t>
      </w:r>
      <w:r w:rsidR="00D960DF" w:rsidRPr="00796389">
        <w:rPr>
          <w:sz w:val="24"/>
          <w:szCs w:val="24"/>
        </w:rPr>
        <w:t>not be made acceptable?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Is all portable electrical equipment used inside confined spaces either grounded and insulated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or equipped with ground fault protection?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Are compressed gas bottles forbidden inside the confined space?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Before gas welding or burning is started in a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confined space, are hoses checked for leaks,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torches lighted only outside the confined area and the confined area tested for an explosive atmosphere each time before a lighted torch is taken into the confined space?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If employees will be using oxygen-consuming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 xml:space="preserve">equipment such as salamanders, torches, </w:t>
      </w:r>
      <w:r w:rsidR="00FE54F7" w:rsidRPr="00796389">
        <w:rPr>
          <w:sz w:val="24"/>
          <w:szCs w:val="24"/>
        </w:rPr>
        <w:t>fur</w:t>
      </w:r>
      <w:r w:rsidR="00D960DF" w:rsidRPr="00796389">
        <w:rPr>
          <w:sz w:val="24"/>
          <w:szCs w:val="24"/>
        </w:rPr>
        <w:t>naces, etc., in a confined space, is sufficient air provided to assure combustion without reducing the oxygen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concentration of the atmo</w:t>
      </w:r>
      <w:r w:rsidR="00FE54F7" w:rsidRPr="00796389">
        <w:rPr>
          <w:sz w:val="24"/>
          <w:szCs w:val="24"/>
        </w:rPr>
        <w:t>s</w:t>
      </w:r>
      <w:r w:rsidR="00D960DF" w:rsidRPr="00796389">
        <w:rPr>
          <w:sz w:val="24"/>
          <w:szCs w:val="24"/>
        </w:rPr>
        <w:t>phere below 19.5 percent by volume?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Whenever combustion-type equipment is used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in a confined space, are provisions made to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ensure the exhaust gases are vented outside of the enclosure?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Is each confined space checked for decaying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vegetation or animal matter which may produce methane?</w:t>
      </w:r>
    </w:p>
    <w:p w:rsidR="00796389" w:rsidRPr="00796389" w:rsidRDefault="00796389" w:rsidP="00FE54F7">
      <w:pPr>
        <w:rPr>
          <w:sz w:val="24"/>
          <w:szCs w:val="24"/>
        </w:rPr>
      </w:pPr>
      <w:bookmarkStart w:id="0" w:name="_GoBack"/>
      <w:bookmarkEnd w:id="0"/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Is the confined space checked for possible industrial waste which could contain toxic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properties?</w:t>
      </w:r>
    </w:p>
    <w:p w:rsidR="00FE54F7" w:rsidRPr="00796389" w:rsidRDefault="00FE54F7" w:rsidP="00FE54F7">
      <w:pPr>
        <w:rPr>
          <w:rFonts w:ascii="MS Gothic" w:eastAsia="MS Gothic" w:hAnsi="MS Gothic" w:cs="MS Gothic"/>
          <w:sz w:val="24"/>
          <w:szCs w:val="24"/>
        </w:rPr>
      </w:pPr>
    </w:p>
    <w:p w:rsidR="0004514A" w:rsidRPr="00796389" w:rsidRDefault="00796389" w:rsidP="00FE54F7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96389">
        <w:rPr>
          <w:sz w:val="24"/>
          <w:szCs w:val="24"/>
        </w:rPr>
        <w:t>If the confined space is below ground and near areas where motor vehicles will be operating,</w:t>
      </w:r>
      <w:r w:rsidR="00FE54F7" w:rsidRPr="00796389">
        <w:rPr>
          <w:sz w:val="24"/>
          <w:szCs w:val="24"/>
        </w:rPr>
        <w:t xml:space="preserve"> </w:t>
      </w:r>
      <w:r w:rsidR="00D960DF" w:rsidRPr="00796389">
        <w:rPr>
          <w:sz w:val="24"/>
          <w:szCs w:val="24"/>
        </w:rPr>
        <w:t>is it possible for vehicle exhaust or carbon monoxide to enter the space?</w:t>
      </w:r>
    </w:p>
    <w:p w:rsidR="0004514A" w:rsidRPr="00796389" w:rsidRDefault="0004514A" w:rsidP="00FE54F7">
      <w:pPr>
        <w:rPr>
          <w:sz w:val="24"/>
          <w:szCs w:val="24"/>
        </w:rPr>
      </w:pPr>
    </w:p>
    <w:sectPr w:rsidR="0004514A" w:rsidRPr="00796389" w:rsidSect="00FE54F7">
      <w:footerReference w:type="even" r:id="rId9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F2" w:rsidRDefault="00925DF2">
      <w:r>
        <w:separator/>
      </w:r>
    </w:p>
  </w:endnote>
  <w:endnote w:type="continuationSeparator" w:id="0">
    <w:p w:rsidR="00925DF2" w:rsidRDefault="0092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F2" w:rsidRDefault="00925DF2">
      <w:r>
        <w:separator/>
      </w:r>
    </w:p>
  </w:footnote>
  <w:footnote w:type="continuationSeparator" w:id="0">
    <w:p w:rsidR="00925DF2" w:rsidRDefault="0092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4957ED"/>
    <w:rsid w:val="005B5B00"/>
    <w:rsid w:val="006915D9"/>
    <w:rsid w:val="007324AD"/>
    <w:rsid w:val="00787AF2"/>
    <w:rsid w:val="00796389"/>
    <w:rsid w:val="00925DF2"/>
    <w:rsid w:val="00D960DF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9FD3-B89B-4976-9E84-9104D9B8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2016-05-17T16:25:00Z</dcterms:created>
  <dcterms:modified xsi:type="dcterms:W3CDTF">2016-05-18T22:33:00Z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