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063F7A">
      <w:pPr>
        <w:rPr>
          <w:b/>
          <w:sz w:val="28"/>
          <w:szCs w:val="28"/>
        </w:rPr>
      </w:pPr>
      <w:r w:rsidRPr="00943B78">
        <w:rPr>
          <w:b/>
          <w:sz w:val="28"/>
          <w:szCs w:val="28"/>
        </w:rPr>
        <w:t>ELECTRICAL</w:t>
      </w:r>
    </w:p>
    <w:p w:rsidR="00943B78" w:rsidRPr="00943B78" w:rsidRDefault="00943B78" w:rsidP="00063F7A">
      <w:pPr>
        <w:rPr>
          <w:b/>
          <w:sz w:val="28"/>
          <w:szCs w:val="28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Do you require compliance with OSHA sta</w:t>
      </w:r>
      <w:r w:rsidR="00643FFC" w:rsidRPr="00943B78">
        <w:rPr>
          <w:sz w:val="24"/>
          <w:szCs w:val="24"/>
        </w:rPr>
        <w:t>n</w:t>
      </w:r>
      <w:r w:rsidR="00D960DF" w:rsidRPr="00943B78">
        <w:rPr>
          <w:sz w:val="24"/>
          <w:szCs w:val="24"/>
        </w:rPr>
        <w:t>dards for all contract electrical work?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all employees required to report any obvious hazard to life or property in connection</w:t>
      </w:r>
      <w:r w:rsidR="00643FFC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with electrical equipment or lines as soon as possible?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employees instructed to make preliminary</w:t>
      </w:r>
      <w:r w:rsidR="00643FFC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inspections and/or appropriate tests to dete</w:t>
      </w:r>
      <w:r w:rsidR="00643FFC" w:rsidRPr="00943B78">
        <w:rPr>
          <w:sz w:val="24"/>
          <w:szCs w:val="24"/>
        </w:rPr>
        <w:t>r</w:t>
      </w:r>
      <w:r w:rsidR="00D960DF" w:rsidRPr="00943B78">
        <w:rPr>
          <w:sz w:val="24"/>
          <w:szCs w:val="24"/>
        </w:rPr>
        <w:t>mine conditions before starting work on electrical equipment or lines?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When electrical equipment or lines are to be</w:t>
      </w:r>
      <w:r w:rsidR="00643FFC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serviced, maintained, or adjusted, are nece</w:t>
      </w:r>
      <w:r w:rsidR="00643FFC" w:rsidRPr="00943B78">
        <w:rPr>
          <w:sz w:val="24"/>
          <w:szCs w:val="24"/>
        </w:rPr>
        <w:t>s</w:t>
      </w:r>
      <w:r w:rsidR="00D960DF" w:rsidRPr="00943B78">
        <w:rPr>
          <w:sz w:val="24"/>
          <w:szCs w:val="24"/>
        </w:rPr>
        <w:t>sary switches opened, locked out or tagged, whenever possible?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portable electrical tools and equipment</w:t>
      </w:r>
      <w:r w:rsidR="00643FFC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grounded or of the double insulated type?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electrical appliances such as vacuum cleaners, polishers, vending machines, etc.,</w:t>
      </w:r>
      <w:r w:rsidR="00643FFC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grounded?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Do extension cords have a grounding co</w:t>
      </w:r>
      <w:r w:rsidR="00643FFC" w:rsidRPr="00943B78">
        <w:rPr>
          <w:sz w:val="24"/>
          <w:szCs w:val="24"/>
        </w:rPr>
        <w:t>n</w:t>
      </w:r>
      <w:r w:rsidR="00D960DF" w:rsidRPr="00943B78">
        <w:rPr>
          <w:sz w:val="24"/>
          <w:szCs w:val="24"/>
        </w:rPr>
        <w:t>ductor?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multiple plug adaptors prohibited?</w:t>
      </w:r>
    </w:p>
    <w:p w:rsidR="00643FFC" w:rsidRPr="00943B78" w:rsidRDefault="00643FFC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ground-fault circuit interrupters installed</w:t>
      </w:r>
      <w:r w:rsidR="00643FFC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on each temporary 15 or 20 ampere, 120 volt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alternating current (AC) circuit at locations where construction, demolition, modifications,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alterations, or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excavations are being pe</w:t>
      </w:r>
      <w:r w:rsidR="007A5129" w:rsidRPr="00943B78">
        <w:rPr>
          <w:sz w:val="24"/>
          <w:szCs w:val="24"/>
        </w:rPr>
        <w:t>r</w:t>
      </w:r>
      <w:r w:rsidR="00D960DF" w:rsidRPr="00943B78">
        <w:rPr>
          <w:sz w:val="24"/>
          <w:szCs w:val="24"/>
        </w:rPr>
        <w:t>formed?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all temporary circuits protected by suitable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disconnecting switches or plug connectors at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the junction with permanent wiring?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Do you have electrical installations in ha</w:t>
      </w:r>
      <w:r w:rsidR="007A5129" w:rsidRPr="00943B78">
        <w:rPr>
          <w:sz w:val="24"/>
          <w:szCs w:val="24"/>
        </w:rPr>
        <w:t>z</w:t>
      </w:r>
      <w:r w:rsidR="00D960DF" w:rsidRPr="00943B78">
        <w:rPr>
          <w:sz w:val="24"/>
          <w:szCs w:val="24"/>
        </w:rPr>
        <w:t>ardous dust or vapor areas? If so, do they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meet the National Electrical Code (NEC) for hazardous locations?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exposed wiring and cords with frayed or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deteriorated insulation repaired or replaced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promptly?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flexible cords and cables free of splices or taps?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clamps or other securing means provided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 xml:space="preserve">on flexible cords or cables at plugs, </w:t>
      </w:r>
      <w:r w:rsidR="00D960DF" w:rsidRPr="00943B78">
        <w:rPr>
          <w:sz w:val="24"/>
          <w:szCs w:val="24"/>
        </w:rPr>
        <w:lastRenderedPageBreak/>
        <w:t>receptacles, tools, equipment, etc., and is the cord jacket securely held in place?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all cord, cable and raceway connections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intact and secure?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In wet or damp locations, are electrical tools and equipment appropriate for the use or location or otherwise protected?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Is the location of electrical power lines and cables (overhead, underground, under floor,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other side of walls, etc.) determined before digging, drilling, or similar work is begun?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metal measuring tapes, ropes, hand-lines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or similar devices with metallic thread woven</w:t>
      </w:r>
      <w:r w:rsidR="006E4065">
        <w:rPr>
          <w:sz w:val="24"/>
          <w:szCs w:val="24"/>
        </w:rPr>
        <w:t xml:space="preserve"> </w:t>
      </w:r>
      <w:bookmarkStart w:id="0" w:name="_GoBack"/>
      <w:bookmarkEnd w:id="0"/>
      <w:r w:rsidR="00D960DF" w:rsidRPr="00943B78">
        <w:rPr>
          <w:sz w:val="24"/>
          <w:szCs w:val="24"/>
        </w:rPr>
        <w:t>into the fabric prohibited where they could come in contact with energized parts of equipment or circuit conductors?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Is the use of metal ladders prohibited where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the ladder or the person using the ladder</w:t>
      </w:r>
      <w:r w:rsidR="007A5129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could come in contact with energized parts of equipment, fixtures, or circuit conductors?</w:t>
      </w:r>
    </w:p>
    <w:p w:rsidR="007A5129" w:rsidRPr="00943B78" w:rsidRDefault="007A5129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all disconnecting switches and circuit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breakers labeled to indicate their use or equipment served?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disconnecting means always opened before fuses are replaced?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Do all interior wiring systems include provisions for grounding metal parts of electrical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raceways, equipment and enclosures?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all electrical raceways and enclosures securely fastened in place?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all energized parts of electrical circuits and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equipment guarded against accidental contact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by approved cabinets or enclosures?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Is sufficient access and working space provided and maintained around all electrical equipment to permit ready and safe operations and maintenance?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all unused openings (including conduit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knockouts) in electrical enclosures and fittings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closed with appropriate covers, plugs, or plates?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electrical enclosures such as switches, receptacles, junction boxes, etc., provided with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tight-fitting covers or plates?</w:t>
      </w:r>
    </w:p>
    <w:p w:rsidR="00CF6B0D" w:rsidRPr="00943B78" w:rsidRDefault="00CF6B0D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disconnecting switches for electrical motors in excess of two horsepower able to</w:t>
      </w:r>
      <w:r w:rsidR="00CF6B0D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open the circuit when the motor is stalled without exploding? (Switches must be</w:t>
      </w:r>
      <w:r w:rsidR="006E4065">
        <w:rPr>
          <w:sz w:val="24"/>
          <w:szCs w:val="24"/>
        </w:rPr>
        <w:t xml:space="preserve"> horse</w:t>
      </w:r>
      <w:r w:rsidR="00D960DF" w:rsidRPr="00943B78">
        <w:rPr>
          <w:sz w:val="24"/>
          <w:szCs w:val="24"/>
        </w:rPr>
        <w:t>power rated equal to or in excess of the motor rating.)</w:t>
      </w:r>
    </w:p>
    <w:p w:rsidR="002C7F40" w:rsidRPr="00943B78" w:rsidRDefault="002C7F40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Is low voltage protection provided in the co</w:t>
      </w:r>
      <w:r w:rsidR="002C7F40" w:rsidRPr="00943B78">
        <w:rPr>
          <w:sz w:val="24"/>
          <w:szCs w:val="24"/>
        </w:rPr>
        <w:t>n</w:t>
      </w:r>
      <w:r w:rsidR="00D960DF" w:rsidRPr="00943B78">
        <w:rPr>
          <w:sz w:val="24"/>
          <w:szCs w:val="24"/>
        </w:rPr>
        <w:t>trol device of motors driving machines or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equipment that could cause injury from inadvertent starting?</w:t>
      </w:r>
    </w:p>
    <w:p w:rsidR="002C7F40" w:rsidRPr="00943B78" w:rsidRDefault="002C7F40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Is each motor disconnecting switch or circuit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breaker located within sight of the motor co</w:t>
      </w:r>
      <w:r w:rsidR="002C7F40" w:rsidRPr="00943B78">
        <w:rPr>
          <w:sz w:val="24"/>
          <w:szCs w:val="24"/>
        </w:rPr>
        <w:t>n</w:t>
      </w:r>
      <w:r w:rsidR="00D960DF" w:rsidRPr="00943B78">
        <w:rPr>
          <w:sz w:val="24"/>
          <w:szCs w:val="24"/>
        </w:rPr>
        <w:t>trol device?</w:t>
      </w:r>
    </w:p>
    <w:p w:rsidR="002C7F40" w:rsidRPr="00943B78" w:rsidRDefault="002C7F40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Is each motor located within sight of its co</w:t>
      </w:r>
      <w:r w:rsidR="002C7F40" w:rsidRPr="00943B78">
        <w:rPr>
          <w:sz w:val="24"/>
          <w:szCs w:val="24"/>
        </w:rPr>
        <w:t>n</w:t>
      </w:r>
      <w:r w:rsidR="00D960DF" w:rsidRPr="00943B78">
        <w:rPr>
          <w:sz w:val="24"/>
          <w:szCs w:val="24"/>
        </w:rPr>
        <w:t>troller or is the controller disconnecting means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able to be locked open or is a separate disco</w:t>
      </w:r>
      <w:r w:rsidR="002C7F40" w:rsidRPr="00943B78">
        <w:rPr>
          <w:sz w:val="24"/>
          <w:szCs w:val="24"/>
        </w:rPr>
        <w:t>n</w:t>
      </w:r>
      <w:r w:rsidR="00D960DF" w:rsidRPr="00943B78">
        <w:rPr>
          <w:sz w:val="24"/>
          <w:szCs w:val="24"/>
        </w:rPr>
        <w:t>necting means installed in the circuit within sight of the motor?</w:t>
      </w:r>
    </w:p>
    <w:p w:rsidR="002C7F40" w:rsidRPr="00943B78" w:rsidRDefault="002C7F40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Is the controller for each motor that exceeds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two horsepower rated equal to or above the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rating of the motor it serves?</w:t>
      </w:r>
    </w:p>
    <w:p w:rsidR="002C7F40" w:rsidRPr="00943B78" w:rsidRDefault="002C7F40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employees who regularly work on or around energized electrical equipment or lines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instructed in cardiopulmonary resuscitation (CPR)?</w:t>
      </w:r>
    </w:p>
    <w:p w:rsidR="002C7F40" w:rsidRPr="00943B78" w:rsidRDefault="002C7F40" w:rsidP="00063F7A">
      <w:pPr>
        <w:rPr>
          <w:rFonts w:eastAsia="MS Gothic" w:cs="MS Gothic"/>
          <w:sz w:val="24"/>
          <w:szCs w:val="24"/>
        </w:rPr>
      </w:pPr>
    </w:p>
    <w:p w:rsidR="0004514A" w:rsidRPr="00943B78" w:rsidRDefault="00943B78" w:rsidP="00063F7A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943B78">
        <w:rPr>
          <w:sz w:val="24"/>
          <w:szCs w:val="24"/>
        </w:rPr>
        <w:t>Are employees prohibited from working alone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on energized lines or equipment over 600</w:t>
      </w:r>
      <w:r w:rsidR="002C7F40" w:rsidRPr="00943B78">
        <w:rPr>
          <w:sz w:val="24"/>
          <w:szCs w:val="24"/>
        </w:rPr>
        <w:t xml:space="preserve"> </w:t>
      </w:r>
      <w:r w:rsidR="00D960DF" w:rsidRPr="00943B78">
        <w:rPr>
          <w:sz w:val="24"/>
          <w:szCs w:val="24"/>
        </w:rPr>
        <w:t>volts</w:t>
      </w:r>
    </w:p>
    <w:sectPr w:rsidR="0004514A" w:rsidRPr="00943B78" w:rsidSect="00063F7A">
      <w:footerReference w:type="even" r:id="rId9"/>
      <w:pgSz w:w="12240" w:h="15840"/>
      <w:pgMar w:top="1440" w:right="1440" w:bottom="1440" w:left="1440" w:header="0" w:footer="7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A1" w:rsidRDefault="00A755A1">
      <w:r>
        <w:separator/>
      </w:r>
    </w:p>
  </w:endnote>
  <w:endnote w:type="continuationSeparator" w:id="0">
    <w:p w:rsidR="00A755A1" w:rsidRDefault="00A7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A1" w:rsidRDefault="00A755A1">
      <w:r>
        <w:separator/>
      </w:r>
    </w:p>
  </w:footnote>
  <w:footnote w:type="continuationSeparator" w:id="0">
    <w:p w:rsidR="00A755A1" w:rsidRDefault="00A7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042D8"/>
    <w:rsid w:val="0004514A"/>
    <w:rsid w:val="00063F7A"/>
    <w:rsid w:val="00164403"/>
    <w:rsid w:val="002C7F40"/>
    <w:rsid w:val="004957ED"/>
    <w:rsid w:val="005B5B00"/>
    <w:rsid w:val="00643FFC"/>
    <w:rsid w:val="006E4065"/>
    <w:rsid w:val="00787AF2"/>
    <w:rsid w:val="007A5129"/>
    <w:rsid w:val="00943B78"/>
    <w:rsid w:val="00A755A1"/>
    <w:rsid w:val="00CF6B0D"/>
    <w:rsid w:val="00D960DF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26BA-847F-4010-A944-6919593F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6</cp:revision>
  <dcterms:created xsi:type="dcterms:W3CDTF">2016-05-17T17:34:00Z</dcterms:created>
  <dcterms:modified xsi:type="dcterms:W3CDTF">2016-05-19T17:27:00Z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