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57" w:rsidRPr="006661C5" w:rsidRDefault="00D00807" w:rsidP="008E108A">
      <w:pPr>
        <w:spacing w:line="480" w:lineRule="auto"/>
        <w:rPr>
          <w:rFonts w:ascii="Tahoma" w:hAnsi="Tahoma" w:cs="Tahoma"/>
          <w:b/>
          <w:sz w:val="28"/>
          <w:szCs w:val="28"/>
        </w:rPr>
      </w:pPr>
      <w:r>
        <w:rPr>
          <w:rFonts w:ascii="Tahoma" w:hAnsi="Tahoma" w:cs="Tahoma"/>
          <w:b/>
          <w:sz w:val="28"/>
          <w:szCs w:val="28"/>
        </w:rPr>
        <w:t xml:space="preserve">Sample </w:t>
      </w:r>
      <w:bookmarkStart w:id="0" w:name="_GoBack"/>
      <w:bookmarkEnd w:id="0"/>
      <w:r w:rsidR="005F49A5" w:rsidRPr="006661C5">
        <w:rPr>
          <w:rFonts w:ascii="Tahoma" w:hAnsi="Tahoma" w:cs="Tahoma"/>
          <w:b/>
          <w:sz w:val="28"/>
          <w:szCs w:val="28"/>
        </w:rPr>
        <w:t>Hot Work Permit</w:t>
      </w:r>
    </w:p>
    <w:tbl>
      <w:tblPr>
        <w:tblStyle w:val="TableGrid"/>
        <w:tblW w:w="0" w:type="auto"/>
        <w:tblLook w:val="04A0" w:firstRow="1" w:lastRow="0" w:firstColumn="1" w:lastColumn="0" w:noHBand="0" w:noVBand="1"/>
        <w:tblCaption w:val="Permit Details"/>
        <w:tblDescription w:val="Table that records the permit number, permit space number, time the permit is valid for, and location of the permit space."/>
      </w:tblPr>
      <w:tblGrid>
        <w:gridCol w:w="4675"/>
        <w:gridCol w:w="4675"/>
      </w:tblGrid>
      <w:tr w:rsidR="006661C5" w:rsidTr="006661C5">
        <w:trPr>
          <w:tblHeader/>
        </w:trPr>
        <w:tc>
          <w:tcPr>
            <w:tcW w:w="9350" w:type="dxa"/>
            <w:gridSpan w:val="2"/>
          </w:tcPr>
          <w:p w:rsidR="006661C5" w:rsidRPr="006661C5" w:rsidRDefault="006661C5" w:rsidP="006661C5">
            <w:pPr>
              <w:rPr>
                <w:rFonts w:ascii="Tahoma" w:hAnsi="Tahoma" w:cs="Tahoma"/>
                <w:b/>
              </w:rPr>
            </w:pPr>
            <w:r w:rsidRPr="006661C5">
              <w:rPr>
                <w:rFonts w:ascii="Tahoma" w:hAnsi="Tahoma" w:cs="Tahoma"/>
                <w:b/>
              </w:rPr>
              <w:t>Permit Details</w:t>
            </w:r>
          </w:p>
        </w:tc>
      </w:tr>
      <w:tr w:rsidR="006661C5" w:rsidTr="006661C5">
        <w:trPr>
          <w:tblHeader/>
        </w:trPr>
        <w:tc>
          <w:tcPr>
            <w:tcW w:w="4675" w:type="dxa"/>
          </w:tcPr>
          <w:p w:rsidR="006661C5" w:rsidRDefault="006661C5" w:rsidP="006661C5">
            <w:pPr>
              <w:rPr>
                <w:rFonts w:ascii="Tahoma" w:hAnsi="Tahoma" w:cs="Tahoma"/>
              </w:rPr>
            </w:pPr>
            <w:r>
              <w:rPr>
                <w:rFonts w:ascii="Tahoma" w:hAnsi="Tahoma" w:cs="Tahoma"/>
              </w:rPr>
              <w:t>Permit Number:</w:t>
            </w:r>
          </w:p>
        </w:tc>
        <w:tc>
          <w:tcPr>
            <w:tcW w:w="4675" w:type="dxa"/>
          </w:tcPr>
          <w:p w:rsidR="006661C5" w:rsidRDefault="006661C5" w:rsidP="006661C5">
            <w:pPr>
              <w:rPr>
                <w:rFonts w:ascii="Tahoma" w:hAnsi="Tahoma" w:cs="Tahoma"/>
              </w:rPr>
            </w:pPr>
            <w:r>
              <w:rPr>
                <w:rFonts w:ascii="Tahoma" w:hAnsi="Tahoma" w:cs="Tahoma"/>
              </w:rPr>
              <w:t>Permit Space Number:</w:t>
            </w:r>
          </w:p>
        </w:tc>
      </w:tr>
      <w:tr w:rsidR="006661C5" w:rsidTr="006661C5">
        <w:trPr>
          <w:tblHeader/>
        </w:trPr>
        <w:tc>
          <w:tcPr>
            <w:tcW w:w="4675" w:type="dxa"/>
          </w:tcPr>
          <w:p w:rsidR="006661C5" w:rsidRDefault="006661C5" w:rsidP="006661C5">
            <w:pPr>
              <w:rPr>
                <w:rFonts w:ascii="Tahoma" w:hAnsi="Tahoma" w:cs="Tahoma"/>
              </w:rPr>
            </w:pPr>
            <w:r>
              <w:rPr>
                <w:rFonts w:ascii="Tahoma" w:hAnsi="Tahoma" w:cs="Tahoma"/>
              </w:rPr>
              <w:t>Permit Start Time and Date:</w:t>
            </w:r>
          </w:p>
        </w:tc>
        <w:tc>
          <w:tcPr>
            <w:tcW w:w="4675" w:type="dxa"/>
          </w:tcPr>
          <w:p w:rsidR="006661C5" w:rsidRDefault="006661C5" w:rsidP="006661C5">
            <w:pPr>
              <w:rPr>
                <w:rFonts w:ascii="Tahoma" w:hAnsi="Tahoma" w:cs="Tahoma"/>
              </w:rPr>
            </w:pPr>
            <w:r>
              <w:rPr>
                <w:rFonts w:ascii="Tahoma" w:hAnsi="Tahoma" w:cs="Tahoma"/>
              </w:rPr>
              <w:t>Permit End Time and Date:</w:t>
            </w:r>
          </w:p>
        </w:tc>
      </w:tr>
      <w:tr w:rsidR="006661C5" w:rsidTr="006661C5">
        <w:trPr>
          <w:tblHeader/>
        </w:trPr>
        <w:tc>
          <w:tcPr>
            <w:tcW w:w="9350" w:type="dxa"/>
            <w:gridSpan w:val="2"/>
          </w:tcPr>
          <w:p w:rsidR="006661C5" w:rsidRDefault="006661C5" w:rsidP="006661C5">
            <w:pPr>
              <w:rPr>
                <w:rFonts w:ascii="Tahoma" w:hAnsi="Tahoma" w:cs="Tahoma"/>
              </w:rPr>
            </w:pPr>
            <w:r>
              <w:rPr>
                <w:rFonts w:ascii="Tahoma" w:hAnsi="Tahoma" w:cs="Tahoma"/>
              </w:rPr>
              <w:t>Location of Permit Space:</w:t>
            </w:r>
          </w:p>
        </w:tc>
      </w:tr>
    </w:tbl>
    <w:p w:rsidR="006661C5" w:rsidRDefault="006661C5" w:rsidP="00137820">
      <w:pPr>
        <w:spacing w:before="240" w:line="240" w:lineRule="auto"/>
        <w:rPr>
          <w:rFonts w:ascii="Tahoma" w:hAnsi="Tahoma" w:cs="Tahoma"/>
        </w:rPr>
      </w:pPr>
      <w:r>
        <w:rPr>
          <w:rFonts w:ascii="Tahoma" w:hAnsi="Tahoma" w:cs="Tahoma"/>
        </w:rPr>
        <w:t xml:space="preserve">1. Hot work to be performed and </w:t>
      </w:r>
      <w:r w:rsidR="00EC78EA">
        <w:rPr>
          <w:rFonts w:ascii="Tahoma" w:hAnsi="Tahoma" w:cs="Tahoma"/>
        </w:rPr>
        <w:t>potential ignition sources:</w:t>
      </w:r>
      <w:r>
        <w:rPr>
          <w:rFonts w:ascii="Tahoma" w:hAnsi="Tahoma" w:cs="Tahoma"/>
        </w:rPr>
        <w:t xml:space="preserve"> Check the applicable items on the table below.</w:t>
      </w:r>
    </w:p>
    <w:tbl>
      <w:tblPr>
        <w:tblStyle w:val="TableGrid"/>
        <w:tblW w:w="0" w:type="auto"/>
        <w:tblLook w:val="04A0" w:firstRow="1" w:lastRow="0" w:firstColumn="1" w:lastColumn="0" w:noHBand="0" w:noVBand="1"/>
        <w:tblCaption w:val="Hot Work to be Performed"/>
        <w:tblDescription w:val="A table listing the type of hot work to be performed, such as welding or brazing, and potential sources of ignition."/>
      </w:tblPr>
      <w:tblGrid>
        <w:gridCol w:w="3876"/>
        <w:gridCol w:w="798"/>
        <w:gridCol w:w="3878"/>
        <w:gridCol w:w="798"/>
      </w:tblGrid>
      <w:tr w:rsidR="006D1129" w:rsidTr="006D1129">
        <w:trPr>
          <w:tblHeader/>
        </w:trPr>
        <w:tc>
          <w:tcPr>
            <w:tcW w:w="9350" w:type="dxa"/>
            <w:gridSpan w:val="4"/>
          </w:tcPr>
          <w:p w:rsidR="006D1129" w:rsidRDefault="006D1129" w:rsidP="006D1129">
            <w:pPr>
              <w:rPr>
                <w:rFonts w:ascii="Tahoma" w:hAnsi="Tahoma" w:cs="Tahoma"/>
              </w:rPr>
            </w:pPr>
            <w:r w:rsidRPr="006D1129">
              <w:rPr>
                <w:rFonts w:ascii="Tahoma" w:hAnsi="Tahoma" w:cs="Tahoma"/>
                <w:b/>
              </w:rPr>
              <w:t>Hot Work and Potential Ignition Sources</w:t>
            </w:r>
          </w:p>
        </w:tc>
      </w:tr>
      <w:tr w:rsidR="006D1129" w:rsidTr="006D1129">
        <w:tc>
          <w:tcPr>
            <w:tcW w:w="3876" w:type="dxa"/>
          </w:tcPr>
          <w:p w:rsidR="006D1129" w:rsidRDefault="006D1129" w:rsidP="006D1129">
            <w:pPr>
              <w:rPr>
                <w:rFonts w:ascii="Tahoma" w:hAnsi="Tahoma" w:cs="Tahoma"/>
              </w:rPr>
            </w:pPr>
            <w:r>
              <w:rPr>
                <w:rFonts w:ascii="Tahoma" w:hAnsi="Tahoma" w:cs="Tahoma"/>
              </w:rPr>
              <w:t>Grinding</w:t>
            </w:r>
          </w:p>
        </w:tc>
        <w:tc>
          <w:tcPr>
            <w:tcW w:w="798" w:type="dxa"/>
          </w:tcPr>
          <w:p w:rsidR="006D1129" w:rsidRDefault="006D1129" w:rsidP="006D1129">
            <w:pPr>
              <w:rPr>
                <w:rFonts w:ascii="Tahoma" w:hAnsi="Tahoma" w:cs="Tahoma"/>
              </w:rPr>
            </w:pPr>
            <w:r>
              <w:rPr>
                <w:rFonts w:ascii="Tahoma" w:hAnsi="Tahoma" w:cs="Tahoma"/>
              </w:rPr>
              <w:t>Check</w:t>
            </w:r>
          </w:p>
        </w:tc>
        <w:tc>
          <w:tcPr>
            <w:tcW w:w="3878" w:type="dxa"/>
          </w:tcPr>
          <w:p w:rsidR="006D1129" w:rsidRDefault="006D1129" w:rsidP="006D1129">
            <w:pPr>
              <w:rPr>
                <w:rFonts w:ascii="Tahoma" w:hAnsi="Tahoma" w:cs="Tahoma"/>
              </w:rPr>
            </w:pPr>
            <w:r>
              <w:rPr>
                <w:rFonts w:ascii="Tahoma" w:hAnsi="Tahoma" w:cs="Tahoma"/>
              </w:rPr>
              <w:t>Cutting</w:t>
            </w:r>
          </w:p>
        </w:tc>
        <w:tc>
          <w:tcPr>
            <w:tcW w:w="798" w:type="dxa"/>
          </w:tcPr>
          <w:p w:rsidR="006D1129" w:rsidRDefault="006D1129" w:rsidP="006D1129">
            <w:pPr>
              <w:rPr>
                <w:rFonts w:ascii="Tahoma" w:hAnsi="Tahoma" w:cs="Tahoma"/>
              </w:rPr>
            </w:pPr>
            <w:r>
              <w:rPr>
                <w:rFonts w:ascii="Tahoma" w:hAnsi="Tahoma" w:cs="Tahoma"/>
              </w:rPr>
              <w:t>Check</w:t>
            </w:r>
          </w:p>
        </w:tc>
      </w:tr>
      <w:tr w:rsidR="006D1129" w:rsidTr="006D1129">
        <w:trPr>
          <w:trHeight w:val="251"/>
        </w:trPr>
        <w:tc>
          <w:tcPr>
            <w:tcW w:w="3876" w:type="dxa"/>
          </w:tcPr>
          <w:p w:rsidR="006D1129" w:rsidRDefault="006D1129" w:rsidP="006D1129">
            <w:pPr>
              <w:rPr>
                <w:rFonts w:ascii="Tahoma" w:hAnsi="Tahoma" w:cs="Tahoma"/>
              </w:rPr>
            </w:pPr>
            <w:r>
              <w:rPr>
                <w:rFonts w:ascii="Tahoma" w:hAnsi="Tahoma" w:cs="Tahoma"/>
              </w:rPr>
              <w:t>Heating</w:t>
            </w:r>
          </w:p>
        </w:tc>
        <w:tc>
          <w:tcPr>
            <w:tcW w:w="798" w:type="dxa"/>
          </w:tcPr>
          <w:p w:rsidR="006D1129" w:rsidRDefault="006D1129" w:rsidP="006D1129">
            <w:pPr>
              <w:rPr>
                <w:rFonts w:ascii="Tahoma" w:hAnsi="Tahoma" w:cs="Tahoma"/>
              </w:rPr>
            </w:pPr>
          </w:p>
        </w:tc>
        <w:tc>
          <w:tcPr>
            <w:tcW w:w="3878" w:type="dxa"/>
          </w:tcPr>
          <w:p w:rsidR="006D1129" w:rsidRDefault="006D1129" w:rsidP="006D1129">
            <w:pPr>
              <w:rPr>
                <w:rFonts w:ascii="Tahoma" w:hAnsi="Tahoma" w:cs="Tahoma"/>
              </w:rPr>
            </w:pPr>
            <w:r>
              <w:rPr>
                <w:rFonts w:ascii="Tahoma" w:hAnsi="Tahoma" w:cs="Tahoma"/>
              </w:rPr>
              <w:t>Brazing or smoldering</w:t>
            </w:r>
          </w:p>
        </w:tc>
        <w:tc>
          <w:tcPr>
            <w:tcW w:w="798" w:type="dxa"/>
          </w:tcPr>
          <w:p w:rsidR="006D1129" w:rsidRDefault="006D1129" w:rsidP="006D1129">
            <w:pPr>
              <w:rPr>
                <w:rFonts w:ascii="Tahoma" w:hAnsi="Tahoma" w:cs="Tahoma"/>
              </w:rPr>
            </w:pPr>
          </w:p>
        </w:tc>
      </w:tr>
      <w:tr w:rsidR="006D1129" w:rsidTr="006D1129">
        <w:trPr>
          <w:trHeight w:val="1412"/>
        </w:trPr>
        <w:tc>
          <w:tcPr>
            <w:tcW w:w="3876" w:type="dxa"/>
          </w:tcPr>
          <w:p w:rsidR="006D1129" w:rsidRDefault="006D1129" w:rsidP="006D1129">
            <w:pPr>
              <w:rPr>
                <w:rFonts w:ascii="Tahoma" w:hAnsi="Tahoma" w:cs="Tahoma"/>
              </w:rPr>
            </w:pPr>
            <w:r>
              <w:rPr>
                <w:rFonts w:ascii="Tahoma" w:hAnsi="Tahoma" w:cs="Tahoma"/>
              </w:rPr>
              <w:t>Electrical spark producing equipment. Describe the equipment:</w:t>
            </w:r>
          </w:p>
        </w:tc>
        <w:tc>
          <w:tcPr>
            <w:tcW w:w="798" w:type="dxa"/>
          </w:tcPr>
          <w:p w:rsidR="006D1129" w:rsidRDefault="006D1129" w:rsidP="006D1129">
            <w:pPr>
              <w:rPr>
                <w:rFonts w:ascii="Tahoma" w:hAnsi="Tahoma" w:cs="Tahoma"/>
              </w:rPr>
            </w:pPr>
          </w:p>
        </w:tc>
        <w:tc>
          <w:tcPr>
            <w:tcW w:w="3878" w:type="dxa"/>
          </w:tcPr>
          <w:p w:rsidR="006D1129" w:rsidRDefault="006D1129" w:rsidP="006D1129">
            <w:pPr>
              <w:rPr>
                <w:rFonts w:ascii="Tahoma" w:hAnsi="Tahoma" w:cs="Tahoma"/>
              </w:rPr>
            </w:pPr>
            <w:r>
              <w:rPr>
                <w:rFonts w:ascii="Tahoma" w:hAnsi="Tahoma" w:cs="Tahoma"/>
              </w:rPr>
              <w:t xml:space="preserve">Welding. Describe the type of welding </w:t>
            </w:r>
            <w:r w:rsidRPr="00EC78EA">
              <w:rPr>
                <w:rFonts w:ascii="Tahoma" w:hAnsi="Tahoma" w:cs="Tahoma"/>
                <w:i/>
                <w:sz w:val="18"/>
                <w:szCs w:val="18"/>
              </w:rPr>
              <w:t>(cylinders must be located outside the permit space)</w:t>
            </w:r>
            <w:r>
              <w:rPr>
                <w:rFonts w:ascii="Tahoma" w:hAnsi="Tahoma" w:cs="Tahoma"/>
              </w:rPr>
              <w:t>:</w:t>
            </w:r>
          </w:p>
        </w:tc>
        <w:tc>
          <w:tcPr>
            <w:tcW w:w="798" w:type="dxa"/>
          </w:tcPr>
          <w:p w:rsidR="006D1129" w:rsidRDefault="006D1129" w:rsidP="006D1129">
            <w:pPr>
              <w:rPr>
                <w:rFonts w:ascii="Tahoma" w:hAnsi="Tahoma" w:cs="Tahoma"/>
              </w:rPr>
            </w:pPr>
          </w:p>
        </w:tc>
      </w:tr>
      <w:tr w:rsidR="006D1129" w:rsidTr="006D1129">
        <w:trPr>
          <w:trHeight w:val="1340"/>
        </w:trPr>
        <w:tc>
          <w:tcPr>
            <w:tcW w:w="3876" w:type="dxa"/>
          </w:tcPr>
          <w:p w:rsidR="006D1129" w:rsidRDefault="006D1129" w:rsidP="006D1129">
            <w:pPr>
              <w:rPr>
                <w:rFonts w:ascii="Tahoma" w:hAnsi="Tahoma" w:cs="Tahoma"/>
              </w:rPr>
            </w:pPr>
            <w:r>
              <w:rPr>
                <w:rFonts w:ascii="Tahoma" w:hAnsi="Tahoma" w:cs="Tahoma"/>
              </w:rPr>
              <w:t xml:space="preserve">Space Heater. </w:t>
            </w:r>
            <w:r w:rsidRPr="00EC78EA">
              <w:rPr>
                <w:rFonts w:ascii="Tahoma" w:hAnsi="Tahoma" w:cs="Tahoma"/>
                <w:i/>
                <w:sz w:val="18"/>
                <w:szCs w:val="18"/>
              </w:rPr>
              <w:t>Note that space heaters must not be taken into spaces. Fresh work air should be blown in when needed.</w:t>
            </w:r>
          </w:p>
        </w:tc>
        <w:tc>
          <w:tcPr>
            <w:tcW w:w="798" w:type="dxa"/>
          </w:tcPr>
          <w:p w:rsidR="006D1129" w:rsidRDefault="006D1129" w:rsidP="006D1129">
            <w:pPr>
              <w:rPr>
                <w:rFonts w:ascii="Tahoma" w:hAnsi="Tahoma" w:cs="Tahoma"/>
              </w:rPr>
            </w:pPr>
          </w:p>
        </w:tc>
        <w:tc>
          <w:tcPr>
            <w:tcW w:w="3878" w:type="dxa"/>
          </w:tcPr>
          <w:p w:rsidR="006D1129" w:rsidRDefault="006D1129" w:rsidP="006D1129">
            <w:pPr>
              <w:rPr>
                <w:rFonts w:ascii="Tahoma" w:hAnsi="Tahoma" w:cs="Tahoma"/>
              </w:rPr>
            </w:pPr>
            <w:r>
              <w:rPr>
                <w:rFonts w:ascii="Tahoma" w:hAnsi="Tahoma" w:cs="Tahoma"/>
              </w:rPr>
              <w:t>Other sources of ignition. Describe them:</w:t>
            </w:r>
          </w:p>
        </w:tc>
        <w:tc>
          <w:tcPr>
            <w:tcW w:w="798" w:type="dxa"/>
          </w:tcPr>
          <w:p w:rsidR="006D1129" w:rsidRDefault="006D1129" w:rsidP="006D1129">
            <w:pPr>
              <w:rPr>
                <w:rFonts w:ascii="Tahoma" w:hAnsi="Tahoma" w:cs="Tahoma"/>
              </w:rPr>
            </w:pPr>
          </w:p>
        </w:tc>
      </w:tr>
    </w:tbl>
    <w:p w:rsidR="0024548D" w:rsidRDefault="0024548D" w:rsidP="00137820">
      <w:pPr>
        <w:spacing w:before="240" w:line="360" w:lineRule="auto"/>
        <w:rPr>
          <w:rFonts w:ascii="Tahoma" w:hAnsi="Tahoma" w:cs="Tahoma"/>
        </w:rPr>
      </w:pPr>
      <w:r>
        <w:rPr>
          <w:rFonts w:ascii="Tahoma" w:hAnsi="Tahoma" w:cs="Tahoma"/>
        </w:rPr>
        <w:t>2. Describe the work to be performed:</w:t>
      </w:r>
    </w:p>
    <w:p w:rsidR="0024548D" w:rsidRDefault="0024548D" w:rsidP="0024548D">
      <w:pPr>
        <w:pBdr>
          <w:top w:val="single" w:sz="6" w:space="1" w:color="auto"/>
          <w:bottom w:val="single" w:sz="6" w:space="1" w:color="auto"/>
        </w:pBdr>
        <w:spacing w:line="360" w:lineRule="auto"/>
        <w:rPr>
          <w:rFonts w:ascii="Tahoma" w:hAnsi="Tahoma" w:cs="Tahoma"/>
        </w:rPr>
      </w:pPr>
    </w:p>
    <w:p w:rsidR="0024548D" w:rsidRPr="00B53225" w:rsidRDefault="0024548D" w:rsidP="00137820">
      <w:pPr>
        <w:tabs>
          <w:tab w:val="center" w:pos="6480"/>
          <w:tab w:val="center" w:pos="8190"/>
        </w:tabs>
        <w:spacing w:after="0" w:line="240" w:lineRule="auto"/>
        <w:rPr>
          <w:rFonts w:ascii="Tahoma" w:hAnsi="Tahoma" w:cs="Tahoma"/>
        </w:rPr>
      </w:pPr>
      <w:r>
        <w:rPr>
          <w:rFonts w:ascii="Tahoma" w:hAnsi="Tahoma" w:cs="Tahoma"/>
        </w:rPr>
        <w:t>3. Is pre-entry atmospheric testing required?</w:t>
      </w:r>
      <w:r w:rsidR="006C2E2A">
        <w:rPr>
          <w:rFonts w:ascii="Tahoma" w:hAnsi="Tahoma" w:cs="Tahoma"/>
        </w:rPr>
        <w:tab/>
      </w:r>
      <w:r>
        <w:rPr>
          <w:rFonts w:ascii="Tahoma" w:hAnsi="Tahoma" w:cs="Tahoma"/>
        </w:rPr>
        <w:t xml:space="preserve">Yes </w:t>
      </w:r>
      <w:r w:rsidR="00137820" w:rsidRPr="00137820">
        <w:rPr>
          <w:rFonts w:ascii="Arial" w:hAnsi="Arial" w:cs="Arial"/>
          <w:sz w:val="56"/>
          <w:szCs w:val="56"/>
        </w:rPr>
        <w:t>□</w:t>
      </w:r>
      <w:r w:rsidR="00F81366">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24548D" w:rsidRPr="002B6C2A" w:rsidRDefault="0024548D" w:rsidP="00137820">
      <w:pPr>
        <w:spacing w:line="240" w:lineRule="auto"/>
        <w:rPr>
          <w:rFonts w:ascii="Tahoma" w:hAnsi="Tahoma" w:cs="Tahoma"/>
          <w:i/>
          <w:sz w:val="18"/>
          <w:szCs w:val="18"/>
        </w:rPr>
      </w:pPr>
      <w:r w:rsidRPr="002B6C2A">
        <w:rPr>
          <w:rFonts w:ascii="Tahoma" w:hAnsi="Tahoma" w:cs="Tahoma"/>
          <w:i/>
          <w:sz w:val="18"/>
          <w:szCs w:val="18"/>
        </w:rPr>
        <w:t>Note: Frequent or continuous monitoring is required. Use the Entry Permit to record result</w:t>
      </w:r>
      <w:r w:rsidR="00B53225" w:rsidRPr="002B6C2A">
        <w:rPr>
          <w:rFonts w:ascii="Tahoma" w:hAnsi="Tahoma" w:cs="Tahoma"/>
          <w:i/>
          <w:sz w:val="18"/>
          <w:szCs w:val="18"/>
        </w:rPr>
        <w:t>s</w:t>
      </w:r>
      <w:r w:rsidRPr="002B6C2A">
        <w:rPr>
          <w:rFonts w:ascii="Tahoma" w:hAnsi="Tahoma" w:cs="Tahoma"/>
          <w:i/>
          <w:sz w:val="18"/>
          <w:szCs w:val="18"/>
        </w:rPr>
        <w:t>.</w:t>
      </w:r>
    </w:p>
    <w:p w:rsidR="00B53225" w:rsidRDefault="00B53225" w:rsidP="00137820">
      <w:pPr>
        <w:tabs>
          <w:tab w:val="left" w:pos="6120"/>
          <w:tab w:val="left" w:pos="7920"/>
        </w:tabs>
        <w:spacing w:after="0" w:line="240" w:lineRule="auto"/>
        <w:rPr>
          <w:rFonts w:ascii="Tahoma" w:hAnsi="Tahoma" w:cs="Tahoma"/>
        </w:rPr>
      </w:pPr>
      <w:r>
        <w:rPr>
          <w:rFonts w:ascii="Tahoma" w:hAnsi="Tahoma" w:cs="Tahoma"/>
        </w:rPr>
        <w:t>4. Is flammable or combustible gas or liquid present?</w:t>
      </w:r>
      <w:r w:rsidR="006C2E2A">
        <w:rPr>
          <w:rFonts w:ascii="Tahoma" w:hAnsi="Tahoma" w:cs="Tahoma"/>
        </w:rPr>
        <w:tab/>
      </w:r>
      <w:r>
        <w:rPr>
          <w:rFonts w:ascii="Tahoma" w:hAnsi="Tahoma" w:cs="Tahoma"/>
        </w:rPr>
        <w:t xml:space="preserve">Yes </w:t>
      </w:r>
      <w:r w:rsidR="00137820" w:rsidRPr="00137820">
        <w:rPr>
          <w:rFonts w:ascii="Arial" w:hAnsi="Arial" w:cs="Arial"/>
          <w:sz w:val="56"/>
          <w:szCs w:val="56"/>
        </w:rPr>
        <w:t>□</w:t>
      </w:r>
      <w:r w:rsidR="006C2E2A">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B53225" w:rsidRDefault="00B53225" w:rsidP="00137820">
      <w:pPr>
        <w:tabs>
          <w:tab w:val="left" w:pos="6120"/>
          <w:tab w:val="left" w:pos="7920"/>
        </w:tabs>
        <w:spacing w:after="0" w:line="240" w:lineRule="auto"/>
        <w:ind w:left="270"/>
        <w:rPr>
          <w:rFonts w:ascii="Tahoma" w:hAnsi="Tahoma" w:cs="Tahoma"/>
        </w:rPr>
      </w:pPr>
      <w:r>
        <w:rPr>
          <w:rFonts w:ascii="Tahoma" w:hAnsi="Tahoma" w:cs="Tahoma"/>
        </w:rPr>
        <w:t>Is flammable or combustible residue present?</w:t>
      </w:r>
      <w:r w:rsidR="006C2E2A">
        <w:rPr>
          <w:rFonts w:ascii="Tahoma" w:hAnsi="Tahoma" w:cs="Tahoma"/>
        </w:rPr>
        <w:tab/>
      </w:r>
      <w:r>
        <w:rPr>
          <w:rFonts w:ascii="Tahoma" w:hAnsi="Tahoma" w:cs="Tahoma"/>
        </w:rPr>
        <w:t>Ye</w:t>
      </w:r>
      <w:r w:rsidR="00137820">
        <w:rPr>
          <w:rFonts w:ascii="Tahoma" w:hAnsi="Tahoma" w:cs="Tahoma"/>
        </w:rPr>
        <w:t xml:space="preserve">s </w:t>
      </w:r>
      <w:r w:rsidR="00137820" w:rsidRPr="00137820">
        <w:rPr>
          <w:rFonts w:ascii="Arial" w:hAnsi="Arial" w:cs="Arial"/>
          <w:sz w:val="56"/>
          <w:szCs w:val="56"/>
        </w:rPr>
        <w:t>□</w:t>
      </w:r>
      <w:r w:rsidR="006C2E2A">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B53225" w:rsidRPr="00254279" w:rsidRDefault="00B53225" w:rsidP="00137820">
      <w:pPr>
        <w:tabs>
          <w:tab w:val="left" w:pos="6120"/>
          <w:tab w:val="left" w:pos="7920"/>
        </w:tabs>
        <w:spacing w:after="0" w:line="240" w:lineRule="auto"/>
        <w:ind w:left="270"/>
        <w:rPr>
          <w:rFonts w:ascii="Tahoma" w:hAnsi="Tahoma" w:cs="Tahoma"/>
        </w:rPr>
      </w:pPr>
      <w:r>
        <w:rPr>
          <w:rFonts w:ascii="Tahoma" w:hAnsi="Tahoma" w:cs="Tahoma"/>
        </w:rPr>
        <w:t>Is combustible dust present?</w:t>
      </w:r>
      <w:r w:rsidR="006C2E2A">
        <w:rPr>
          <w:rFonts w:ascii="Tahoma" w:hAnsi="Tahoma" w:cs="Tahoma"/>
        </w:rPr>
        <w:tab/>
      </w:r>
      <w:r>
        <w:rPr>
          <w:rFonts w:ascii="Tahoma" w:hAnsi="Tahoma" w:cs="Tahoma"/>
        </w:rPr>
        <w:t xml:space="preserve">Yes </w:t>
      </w:r>
      <w:r w:rsidR="00137820" w:rsidRPr="00137820">
        <w:rPr>
          <w:rFonts w:ascii="Arial" w:hAnsi="Arial" w:cs="Arial"/>
          <w:sz w:val="56"/>
          <w:szCs w:val="56"/>
        </w:rPr>
        <w:t>□</w:t>
      </w:r>
      <w:r w:rsidR="006C2E2A">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2B6C2A" w:rsidRDefault="002B6C2A" w:rsidP="00137820">
      <w:pPr>
        <w:tabs>
          <w:tab w:val="left" w:pos="6120"/>
          <w:tab w:val="left" w:pos="7920"/>
        </w:tabs>
        <w:spacing w:after="0" w:line="240" w:lineRule="auto"/>
        <w:rPr>
          <w:rFonts w:ascii="Tahoma" w:hAnsi="Tahoma" w:cs="Tahoma"/>
          <w:i/>
          <w:sz w:val="18"/>
          <w:szCs w:val="18"/>
        </w:rPr>
      </w:pPr>
      <w:r w:rsidRPr="002B6C2A">
        <w:rPr>
          <w:rFonts w:ascii="Tahoma" w:hAnsi="Tahoma" w:cs="Tahoma"/>
          <w:i/>
          <w:sz w:val="18"/>
          <w:szCs w:val="18"/>
        </w:rPr>
        <w:t>Note: If any item in Number Four is marked yes, appropriate steps must be taken to ensure that no flammable or explosive hazards exist. Record the control methods needed on the Entry Permit.</w:t>
      </w:r>
    </w:p>
    <w:p w:rsidR="004B0C60" w:rsidRPr="004B0C60" w:rsidRDefault="004B0C60" w:rsidP="00137820">
      <w:pPr>
        <w:tabs>
          <w:tab w:val="left" w:pos="6120"/>
          <w:tab w:val="left" w:pos="7920"/>
        </w:tabs>
        <w:spacing w:after="0" w:line="240" w:lineRule="auto"/>
        <w:rPr>
          <w:rFonts w:ascii="Tahoma" w:hAnsi="Tahoma" w:cs="Tahoma"/>
        </w:rPr>
      </w:pPr>
      <w:r w:rsidRPr="004B0C60">
        <w:rPr>
          <w:rFonts w:ascii="Tahoma" w:hAnsi="Tahoma" w:cs="Tahoma"/>
        </w:rPr>
        <w:t xml:space="preserve">5. Is ventilation provided? </w:t>
      </w:r>
      <w:r>
        <w:rPr>
          <w:rFonts w:ascii="Tahoma" w:hAnsi="Tahoma" w:cs="Tahoma"/>
        </w:rPr>
        <w:tab/>
        <w:t xml:space="preserve">Yes </w:t>
      </w:r>
      <w:r w:rsidR="00137820" w:rsidRPr="00137820">
        <w:rPr>
          <w:rFonts w:ascii="Arial" w:hAnsi="Arial" w:cs="Arial"/>
          <w:sz w:val="56"/>
          <w:szCs w:val="56"/>
        </w:rPr>
        <w:t>□</w:t>
      </w:r>
      <w:r>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4B0C60" w:rsidRDefault="00254279" w:rsidP="00137820">
      <w:pPr>
        <w:tabs>
          <w:tab w:val="left" w:pos="6120"/>
          <w:tab w:val="left" w:pos="7920"/>
        </w:tabs>
        <w:spacing w:after="0" w:line="240" w:lineRule="auto"/>
        <w:ind w:left="270"/>
        <w:rPr>
          <w:rFonts w:ascii="Tahoma" w:hAnsi="Tahoma" w:cs="Tahoma"/>
        </w:rPr>
      </w:pPr>
      <w:r>
        <w:rPr>
          <w:rFonts w:ascii="Tahoma" w:hAnsi="Tahoma" w:cs="Tahoma"/>
        </w:rPr>
        <w:t>General mechanical or l</w:t>
      </w:r>
      <w:r w:rsidR="004B0C60" w:rsidRPr="004B0C60">
        <w:rPr>
          <w:rFonts w:ascii="Tahoma" w:hAnsi="Tahoma" w:cs="Tahoma"/>
        </w:rPr>
        <w:t>ocalized exhaust (circle one)</w:t>
      </w:r>
      <w:r w:rsidR="00AC1AB7">
        <w:rPr>
          <w:rFonts w:ascii="Tahoma" w:hAnsi="Tahoma" w:cs="Tahoma"/>
        </w:rPr>
        <w:t>?</w:t>
      </w:r>
    </w:p>
    <w:p w:rsidR="00254279" w:rsidRPr="004B0C60" w:rsidRDefault="00254279" w:rsidP="00137820">
      <w:pPr>
        <w:tabs>
          <w:tab w:val="left" w:pos="6120"/>
          <w:tab w:val="left" w:pos="7920"/>
        </w:tabs>
        <w:spacing w:after="0" w:line="240" w:lineRule="auto"/>
        <w:ind w:left="270"/>
        <w:rPr>
          <w:rFonts w:ascii="Tahoma" w:hAnsi="Tahoma" w:cs="Tahoma"/>
        </w:rPr>
      </w:pPr>
      <w:r w:rsidRPr="004B0C60">
        <w:rPr>
          <w:rFonts w:ascii="Tahoma" w:hAnsi="Tahoma" w:cs="Tahoma"/>
        </w:rPr>
        <w:t xml:space="preserve">Is </w:t>
      </w:r>
      <w:r>
        <w:rPr>
          <w:rFonts w:ascii="Tahoma" w:hAnsi="Tahoma" w:cs="Tahoma"/>
        </w:rPr>
        <w:t xml:space="preserve">the </w:t>
      </w:r>
      <w:r w:rsidRPr="004B0C60">
        <w:rPr>
          <w:rFonts w:ascii="Tahoma" w:hAnsi="Tahoma" w:cs="Tahoma"/>
        </w:rPr>
        <w:t xml:space="preserve">ventilation </w:t>
      </w:r>
      <w:r>
        <w:rPr>
          <w:rFonts w:ascii="Tahoma" w:hAnsi="Tahoma" w:cs="Tahoma"/>
        </w:rPr>
        <w:t>equipment intrinsically safe</w:t>
      </w:r>
      <w:r w:rsidRPr="004B0C60">
        <w:rPr>
          <w:rFonts w:ascii="Tahoma" w:hAnsi="Tahoma" w:cs="Tahoma"/>
        </w:rPr>
        <w:t xml:space="preserve">? </w:t>
      </w:r>
      <w:r>
        <w:rPr>
          <w:rFonts w:ascii="Tahoma" w:hAnsi="Tahoma" w:cs="Tahoma"/>
        </w:rPr>
        <w:tab/>
        <w:t xml:space="preserve">Yes </w:t>
      </w:r>
      <w:r w:rsidR="00137820" w:rsidRPr="00137820">
        <w:rPr>
          <w:rFonts w:ascii="Arial" w:hAnsi="Arial" w:cs="Arial"/>
          <w:sz w:val="56"/>
          <w:szCs w:val="56"/>
        </w:rPr>
        <w:t>□</w:t>
      </w:r>
      <w:r>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254279" w:rsidRPr="00254279" w:rsidRDefault="00254279" w:rsidP="00137820">
      <w:pPr>
        <w:tabs>
          <w:tab w:val="left" w:pos="6120"/>
          <w:tab w:val="left" w:pos="7920"/>
        </w:tabs>
        <w:spacing w:after="0" w:line="240" w:lineRule="auto"/>
        <w:rPr>
          <w:rFonts w:ascii="Tahoma" w:hAnsi="Tahoma" w:cs="Tahoma"/>
        </w:rPr>
      </w:pPr>
      <w:r>
        <w:rPr>
          <w:rFonts w:ascii="Tahoma" w:hAnsi="Tahoma" w:cs="Tahoma"/>
        </w:rPr>
        <w:lastRenderedPageBreak/>
        <w:t>6. Has the space been isolated?</w:t>
      </w:r>
      <w:r w:rsidRPr="00254279">
        <w:rPr>
          <w:rFonts w:ascii="Tahoma" w:hAnsi="Tahoma" w:cs="Tahoma"/>
        </w:rPr>
        <w:t xml:space="preserve"> </w:t>
      </w:r>
      <w:r>
        <w:rPr>
          <w:rFonts w:ascii="Tahoma" w:hAnsi="Tahoma" w:cs="Tahoma"/>
        </w:rPr>
        <w:tab/>
        <w:t xml:space="preserve">Yes </w:t>
      </w:r>
      <w:r w:rsidR="00137820" w:rsidRPr="00137820">
        <w:rPr>
          <w:rFonts w:ascii="Arial" w:hAnsi="Arial" w:cs="Arial"/>
          <w:sz w:val="56"/>
          <w:szCs w:val="56"/>
        </w:rPr>
        <w:t>□</w:t>
      </w:r>
      <w:r>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254279" w:rsidRDefault="00254279" w:rsidP="00137820">
      <w:pPr>
        <w:tabs>
          <w:tab w:val="left" w:pos="6120"/>
          <w:tab w:val="left" w:pos="7920"/>
        </w:tabs>
        <w:spacing w:after="0" w:line="240" w:lineRule="auto"/>
        <w:rPr>
          <w:rFonts w:ascii="Tahoma" w:hAnsi="Tahoma" w:cs="Tahoma"/>
          <w:i/>
          <w:sz w:val="18"/>
          <w:szCs w:val="18"/>
        </w:rPr>
      </w:pPr>
      <w:r w:rsidRPr="002B6C2A">
        <w:rPr>
          <w:rFonts w:ascii="Tahoma" w:hAnsi="Tahoma" w:cs="Tahoma"/>
          <w:i/>
          <w:sz w:val="18"/>
          <w:szCs w:val="18"/>
        </w:rPr>
        <w:t xml:space="preserve">Note: </w:t>
      </w:r>
      <w:r>
        <w:rPr>
          <w:rFonts w:ascii="Tahoma" w:hAnsi="Tahoma" w:cs="Tahoma"/>
          <w:i/>
          <w:sz w:val="18"/>
          <w:szCs w:val="18"/>
        </w:rPr>
        <w:t>Refer to the Entry Permit for specific required entry procedures.</w:t>
      </w:r>
    </w:p>
    <w:p w:rsidR="00EC5BE4" w:rsidRPr="00EC5BE4" w:rsidRDefault="00EC5BE4" w:rsidP="00137820">
      <w:pPr>
        <w:tabs>
          <w:tab w:val="left" w:pos="6120"/>
          <w:tab w:val="left" w:pos="7920"/>
        </w:tabs>
        <w:spacing w:after="0" w:line="240" w:lineRule="auto"/>
        <w:rPr>
          <w:rFonts w:ascii="Tahoma" w:hAnsi="Tahoma" w:cs="Tahoma"/>
        </w:rPr>
      </w:pPr>
      <w:r w:rsidRPr="00EC5BE4">
        <w:rPr>
          <w:rFonts w:ascii="Tahoma" w:hAnsi="Tahoma" w:cs="Tahoma"/>
        </w:rPr>
        <w:t xml:space="preserve">7. Is fire-fighting equipment available? </w:t>
      </w:r>
      <w:r>
        <w:rPr>
          <w:rFonts w:ascii="Tahoma" w:hAnsi="Tahoma" w:cs="Tahoma"/>
        </w:rPr>
        <w:tab/>
        <w:t xml:space="preserve">Yes </w:t>
      </w:r>
      <w:r w:rsidR="00137820" w:rsidRPr="00137820">
        <w:rPr>
          <w:rFonts w:ascii="Arial" w:hAnsi="Arial" w:cs="Arial"/>
          <w:sz w:val="56"/>
          <w:szCs w:val="56"/>
        </w:rPr>
        <w:t>□</w:t>
      </w:r>
      <w:r>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EC5BE4" w:rsidRDefault="00EC5BE4" w:rsidP="006D5249">
      <w:pPr>
        <w:tabs>
          <w:tab w:val="left" w:pos="6120"/>
          <w:tab w:val="left" w:pos="7920"/>
        </w:tabs>
        <w:spacing w:after="0" w:line="480" w:lineRule="auto"/>
        <w:ind w:left="270"/>
        <w:rPr>
          <w:rFonts w:ascii="Tahoma" w:hAnsi="Tahoma" w:cs="Tahoma"/>
        </w:rPr>
      </w:pPr>
      <w:r w:rsidRPr="00EC5BE4">
        <w:rPr>
          <w:rFonts w:ascii="Tahoma" w:hAnsi="Tahoma" w:cs="Tahoma"/>
        </w:rPr>
        <w:t>Describe the type of equipment and its location:</w:t>
      </w:r>
    </w:p>
    <w:p w:rsidR="00EC5BE4" w:rsidRDefault="00EC5BE4" w:rsidP="00137820">
      <w:pPr>
        <w:pBdr>
          <w:top w:val="single" w:sz="6" w:space="1" w:color="auto"/>
          <w:bottom w:val="single" w:sz="6" w:space="1" w:color="auto"/>
        </w:pBdr>
        <w:tabs>
          <w:tab w:val="left" w:pos="6120"/>
          <w:tab w:val="left" w:pos="7920"/>
        </w:tabs>
        <w:spacing w:after="0" w:line="240" w:lineRule="auto"/>
        <w:ind w:left="270"/>
        <w:rPr>
          <w:rFonts w:ascii="Tahoma" w:hAnsi="Tahoma" w:cs="Tahoma"/>
        </w:rPr>
      </w:pPr>
    </w:p>
    <w:p w:rsidR="00EC5BE4" w:rsidRPr="00EC467D" w:rsidRDefault="00EC5BE4" w:rsidP="00137820">
      <w:pPr>
        <w:tabs>
          <w:tab w:val="left" w:pos="6120"/>
          <w:tab w:val="left" w:pos="7920"/>
        </w:tabs>
        <w:spacing w:after="0" w:line="240" w:lineRule="auto"/>
        <w:ind w:left="270"/>
        <w:rPr>
          <w:rFonts w:ascii="Tahoma" w:hAnsi="Tahoma" w:cs="Tahoma"/>
        </w:rPr>
      </w:pPr>
      <w:r>
        <w:rPr>
          <w:rFonts w:ascii="Tahoma" w:hAnsi="Tahoma" w:cs="Tahoma"/>
        </w:rPr>
        <w:t xml:space="preserve">Have employees been trained to use fire-fighting </w:t>
      </w:r>
      <w:r w:rsidR="00EC467D">
        <w:rPr>
          <w:rFonts w:ascii="Tahoma" w:hAnsi="Tahoma" w:cs="Tahoma"/>
        </w:rPr>
        <w:tab/>
      </w:r>
      <w:r>
        <w:rPr>
          <w:rFonts w:ascii="Tahoma" w:hAnsi="Tahoma" w:cs="Tahoma"/>
        </w:rPr>
        <w:t xml:space="preserve">Yes </w:t>
      </w:r>
      <w:r w:rsidR="00137820" w:rsidRPr="00137820">
        <w:rPr>
          <w:rFonts w:ascii="Arial" w:hAnsi="Arial" w:cs="Arial"/>
          <w:sz w:val="56"/>
          <w:szCs w:val="56"/>
        </w:rPr>
        <w:t>□</w:t>
      </w:r>
      <w:r>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EC467D" w:rsidRPr="00EC5BE4" w:rsidRDefault="00EC467D" w:rsidP="00137820">
      <w:pPr>
        <w:tabs>
          <w:tab w:val="left" w:pos="6120"/>
          <w:tab w:val="left" w:pos="7920"/>
        </w:tabs>
        <w:spacing w:after="0" w:line="240" w:lineRule="auto"/>
        <w:ind w:left="270"/>
        <w:rPr>
          <w:rFonts w:ascii="Tahoma" w:hAnsi="Tahoma" w:cs="Tahoma"/>
        </w:rPr>
      </w:pPr>
      <w:r>
        <w:rPr>
          <w:rFonts w:ascii="Tahoma" w:hAnsi="Tahoma" w:cs="Tahoma"/>
        </w:rPr>
        <w:t>equipment?</w:t>
      </w:r>
    </w:p>
    <w:p w:rsidR="00EC5BE4" w:rsidRPr="00EC467D" w:rsidRDefault="00EC467D" w:rsidP="006D5249">
      <w:pPr>
        <w:tabs>
          <w:tab w:val="left" w:pos="6120"/>
          <w:tab w:val="left" w:pos="7920"/>
        </w:tabs>
        <w:spacing w:after="0" w:line="240" w:lineRule="auto"/>
        <w:ind w:left="270"/>
        <w:rPr>
          <w:rFonts w:ascii="Tahoma" w:hAnsi="Tahoma" w:cs="Tahoma"/>
        </w:rPr>
      </w:pPr>
      <w:r>
        <w:rPr>
          <w:rFonts w:ascii="Tahoma" w:hAnsi="Tahoma" w:cs="Tahoma"/>
        </w:rPr>
        <w:t>Have authorized entrants, attendants, and entry</w:t>
      </w:r>
      <w:r w:rsidRPr="00EC467D">
        <w:rPr>
          <w:rFonts w:ascii="Tahoma" w:hAnsi="Tahoma" w:cs="Tahoma"/>
        </w:rPr>
        <w:t xml:space="preserve"> </w:t>
      </w:r>
      <w:r>
        <w:rPr>
          <w:rFonts w:ascii="Tahoma" w:hAnsi="Tahoma" w:cs="Tahoma"/>
        </w:rPr>
        <w:tab/>
        <w:t xml:space="preserve">Yes </w:t>
      </w:r>
      <w:r w:rsidR="00137820" w:rsidRPr="00137820">
        <w:rPr>
          <w:rFonts w:ascii="Arial" w:hAnsi="Arial" w:cs="Arial"/>
          <w:sz w:val="56"/>
          <w:szCs w:val="56"/>
        </w:rPr>
        <w:t>□</w:t>
      </w:r>
      <w:r>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EC467D" w:rsidRDefault="00594288" w:rsidP="00AC1AB7">
      <w:pPr>
        <w:tabs>
          <w:tab w:val="left" w:pos="7920"/>
        </w:tabs>
        <w:spacing w:line="240" w:lineRule="auto"/>
        <w:ind w:left="270"/>
        <w:rPr>
          <w:rFonts w:ascii="Tahoma" w:hAnsi="Tahoma" w:cs="Tahoma"/>
        </w:rPr>
      </w:pPr>
      <w:r>
        <w:rPr>
          <w:rFonts w:ascii="Tahoma" w:hAnsi="Tahoma" w:cs="Tahoma"/>
        </w:rPr>
        <w:t>s</w:t>
      </w:r>
      <w:r w:rsidR="00EC467D">
        <w:rPr>
          <w:rFonts w:ascii="Tahoma" w:hAnsi="Tahoma" w:cs="Tahoma"/>
        </w:rPr>
        <w:t>upervisors been trained on the potential hazards associated with performing hot work duties?</w:t>
      </w:r>
    </w:p>
    <w:p w:rsidR="00EC467D" w:rsidRDefault="00EC467D" w:rsidP="00137820">
      <w:pPr>
        <w:tabs>
          <w:tab w:val="left" w:pos="7920"/>
        </w:tabs>
        <w:spacing w:after="0" w:line="240" w:lineRule="auto"/>
        <w:rPr>
          <w:rFonts w:ascii="Tahoma" w:hAnsi="Tahoma" w:cs="Tahoma"/>
        </w:rPr>
      </w:pPr>
      <w:r>
        <w:rPr>
          <w:rFonts w:ascii="Tahoma" w:hAnsi="Tahoma" w:cs="Tahoma"/>
        </w:rPr>
        <w:t>8. If welding in a confined space</w:t>
      </w:r>
      <w:r w:rsidR="003B28E4">
        <w:rPr>
          <w:rFonts w:ascii="Tahoma" w:hAnsi="Tahoma" w:cs="Tahoma"/>
        </w:rPr>
        <w:t>, have the following items been addressed?</w:t>
      </w:r>
    </w:p>
    <w:p w:rsidR="003B28E4" w:rsidRPr="00EC467D" w:rsidRDefault="003B28E4" w:rsidP="00137820">
      <w:pPr>
        <w:tabs>
          <w:tab w:val="left" w:pos="6120"/>
          <w:tab w:val="left" w:pos="7920"/>
        </w:tabs>
        <w:spacing w:after="0" w:line="240" w:lineRule="auto"/>
        <w:ind w:left="270"/>
        <w:rPr>
          <w:rFonts w:ascii="Tahoma" w:hAnsi="Tahoma" w:cs="Tahoma"/>
        </w:rPr>
      </w:pPr>
      <w:r>
        <w:rPr>
          <w:rFonts w:ascii="Tahoma" w:hAnsi="Tahoma" w:cs="Tahoma"/>
        </w:rPr>
        <w:t>Have welding electrodes been removed from holders any</w:t>
      </w:r>
      <w:r w:rsidRPr="003B28E4">
        <w:rPr>
          <w:rFonts w:ascii="Tahoma" w:hAnsi="Tahoma" w:cs="Tahoma"/>
        </w:rPr>
        <w:t xml:space="preserve"> </w:t>
      </w:r>
      <w:r>
        <w:rPr>
          <w:rFonts w:ascii="Tahoma" w:hAnsi="Tahoma" w:cs="Tahoma"/>
        </w:rPr>
        <w:tab/>
        <w:t xml:space="preserve">Yes </w:t>
      </w:r>
      <w:r w:rsidR="00137820" w:rsidRPr="00137820">
        <w:rPr>
          <w:rFonts w:ascii="Arial" w:hAnsi="Arial" w:cs="Arial"/>
          <w:sz w:val="56"/>
          <w:szCs w:val="56"/>
        </w:rPr>
        <w:t>□</w:t>
      </w:r>
      <w:r>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3B28E4" w:rsidRDefault="003B28E4" w:rsidP="00137820">
      <w:pPr>
        <w:tabs>
          <w:tab w:val="left" w:pos="7920"/>
        </w:tabs>
        <w:spacing w:after="0" w:line="240" w:lineRule="auto"/>
        <w:ind w:left="270"/>
        <w:rPr>
          <w:rFonts w:ascii="Tahoma" w:hAnsi="Tahoma" w:cs="Tahoma"/>
        </w:rPr>
      </w:pPr>
      <w:r>
        <w:rPr>
          <w:rFonts w:ascii="Tahoma" w:hAnsi="Tahoma" w:cs="Tahoma"/>
        </w:rPr>
        <w:t>time welding has stopped?</w:t>
      </w:r>
    </w:p>
    <w:p w:rsidR="00594288" w:rsidRPr="00EC467D" w:rsidRDefault="00594288" w:rsidP="00137820">
      <w:pPr>
        <w:tabs>
          <w:tab w:val="left" w:pos="6120"/>
          <w:tab w:val="left" w:pos="7920"/>
        </w:tabs>
        <w:spacing w:after="0" w:line="240" w:lineRule="auto"/>
        <w:ind w:left="270"/>
        <w:rPr>
          <w:rFonts w:ascii="Tahoma" w:hAnsi="Tahoma" w:cs="Tahoma"/>
        </w:rPr>
      </w:pPr>
      <w:r>
        <w:rPr>
          <w:rFonts w:ascii="Tahoma" w:hAnsi="Tahoma" w:cs="Tahoma"/>
        </w:rPr>
        <w:t xml:space="preserve">Is the welding torch removed from the space any time </w:t>
      </w:r>
      <w:r>
        <w:rPr>
          <w:rFonts w:ascii="Tahoma" w:hAnsi="Tahoma" w:cs="Tahoma"/>
        </w:rPr>
        <w:tab/>
        <w:t xml:space="preserve">Yes </w:t>
      </w:r>
      <w:r w:rsidR="00137820" w:rsidRPr="00137820">
        <w:rPr>
          <w:rFonts w:ascii="Arial" w:hAnsi="Arial" w:cs="Arial"/>
          <w:sz w:val="56"/>
          <w:szCs w:val="56"/>
        </w:rPr>
        <w:t>□</w:t>
      </w:r>
      <w:r>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594288" w:rsidRDefault="00594288" w:rsidP="00137820">
      <w:pPr>
        <w:tabs>
          <w:tab w:val="left" w:pos="7920"/>
        </w:tabs>
        <w:spacing w:after="0" w:line="240" w:lineRule="auto"/>
        <w:ind w:left="270"/>
        <w:rPr>
          <w:rFonts w:ascii="Tahoma" w:hAnsi="Tahoma" w:cs="Tahoma"/>
        </w:rPr>
      </w:pPr>
      <w:r>
        <w:rPr>
          <w:rFonts w:ascii="Tahoma" w:hAnsi="Tahoma" w:cs="Tahoma"/>
        </w:rPr>
        <w:t>welding is stopped?</w:t>
      </w:r>
    </w:p>
    <w:p w:rsidR="00C52490" w:rsidRPr="00EC467D" w:rsidRDefault="00C52490" w:rsidP="00137820">
      <w:pPr>
        <w:tabs>
          <w:tab w:val="left" w:pos="6120"/>
          <w:tab w:val="left" w:pos="7920"/>
        </w:tabs>
        <w:spacing w:after="0" w:line="240" w:lineRule="auto"/>
        <w:ind w:left="270"/>
        <w:rPr>
          <w:rFonts w:ascii="Tahoma" w:hAnsi="Tahoma" w:cs="Tahoma"/>
        </w:rPr>
      </w:pPr>
      <w:r>
        <w:rPr>
          <w:rFonts w:ascii="Tahoma" w:hAnsi="Tahoma" w:cs="Tahoma"/>
        </w:rPr>
        <w:t xml:space="preserve">Have welders been instructed to never allow gas </w:t>
      </w:r>
      <w:r>
        <w:rPr>
          <w:rFonts w:ascii="Tahoma" w:hAnsi="Tahoma" w:cs="Tahoma"/>
        </w:rPr>
        <w:tab/>
        <w:t xml:space="preserve">Yes </w:t>
      </w:r>
      <w:r w:rsidR="00137820" w:rsidRPr="00137820">
        <w:rPr>
          <w:rFonts w:ascii="Arial" w:hAnsi="Arial" w:cs="Arial"/>
          <w:sz w:val="56"/>
          <w:szCs w:val="56"/>
        </w:rPr>
        <w:t>□</w:t>
      </w:r>
      <w:r>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C52490" w:rsidRDefault="00C52490" w:rsidP="00137820">
      <w:pPr>
        <w:tabs>
          <w:tab w:val="left" w:pos="7920"/>
        </w:tabs>
        <w:spacing w:after="0" w:line="240" w:lineRule="auto"/>
        <w:ind w:left="270"/>
        <w:rPr>
          <w:rFonts w:ascii="Tahoma" w:hAnsi="Tahoma" w:cs="Tahoma"/>
        </w:rPr>
      </w:pPr>
      <w:r>
        <w:rPr>
          <w:rFonts w:ascii="Tahoma" w:hAnsi="Tahoma" w:cs="Tahoma"/>
        </w:rPr>
        <w:t>cylinders or welding machines into the space and are they complying?</w:t>
      </w:r>
    </w:p>
    <w:p w:rsidR="00594288" w:rsidRPr="00EC467D" w:rsidRDefault="00594288" w:rsidP="00137820">
      <w:pPr>
        <w:tabs>
          <w:tab w:val="left" w:pos="6120"/>
          <w:tab w:val="left" w:pos="7920"/>
        </w:tabs>
        <w:spacing w:after="0" w:line="240" w:lineRule="auto"/>
        <w:ind w:left="270"/>
        <w:rPr>
          <w:rFonts w:ascii="Tahoma" w:hAnsi="Tahoma" w:cs="Tahoma"/>
        </w:rPr>
      </w:pPr>
      <w:r>
        <w:rPr>
          <w:rFonts w:ascii="Tahoma" w:hAnsi="Tahoma" w:cs="Tahoma"/>
        </w:rPr>
        <w:t xml:space="preserve">Has all portable equipment been secured? </w:t>
      </w:r>
      <w:r>
        <w:rPr>
          <w:rFonts w:ascii="Tahoma" w:hAnsi="Tahoma" w:cs="Tahoma"/>
        </w:rPr>
        <w:tab/>
        <w:t xml:space="preserve">Yes </w:t>
      </w:r>
      <w:r w:rsidR="00137820" w:rsidRPr="00137820">
        <w:rPr>
          <w:rFonts w:ascii="Arial" w:hAnsi="Arial" w:cs="Arial"/>
          <w:sz w:val="56"/>
          <w:szCs w:val="56"/>
        </w:rPr>
        <w:t>□</w:t>
      </w:r>
      <w:r>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594288" w:rsidRPr="00EC467D" w:rsidRDefault="00594288" w:rsidP="00AC1AB7">
      <w:pPr>
        <w:tabs>
          <w:tab w:val="left" w:pos="6120"/>
          <w:tab w:val="left" w:pos="7920"/>
        </w:tabs>
        <w:spacing w:after="0" w:line="720" w:lineRule="auto"/>
        <w:ind w:left="270"/>
        <w:rPr>
          <w:rFonts w:ascii="Tahoma" w:hAnsi="Tahoma" w:cs="Tahoma"/>
        </w:rPr>
      </w:pPr>
      <w:r>
        <w:rPr>
          <w:rFonts w:ascii="Tahoma" w:hAnsi="Tahoma" w:cs="Tahoma"/>
        </w:rPr>
        <w:t xml:space="preserve">Are emergency procedures and equipment in place? </w:t>
      </w:r>
      <w:r>
        <w:rPr>
          <w:rFonts w:ascii="Tahoma" w:hAnsi="Tahoma" w:cs="Tahoma"/>
        </w:rPr>
        <w:tab/>
        <w:t xml:space="preserve">Yes </w:t>
      </w:r>
      <w:r w:rsidR="00137820" w:rsidRPr="00137820">
        <w:rPr>
          <w:rFonts w:ascii="Arial" w:hAnsi="Arial" w:cs="Arial"/>
          <w:sz w:val="56"/>
          <w:szCs w:val="56"/>
        </w:rPr>
        <w:t>□</w:t>
      </w:r>
      <w:r>
        <w:rPr>
          <w:rFonts w:cstheme="minorHAnsi"/>
          <w:sz w:val="44"/>
          <w:szCs w:val="44"/>
        </w:rPr>
        <w:tab/>
      </w:r>
      <w:r w:rsidRPr="0024548D">
        <w:rPr>
          <w:rFonts w:ascii="Tahoma" w:hAnsi="Tahoma" w:cs="Tahoma"/>
        </w:rPr>
        <w:t>No</w:t>
      </w:r>
      <w:r>
        <w:rPr>
          <w:rFonts w:ascii="Tahoma" w:hAnsi="Tahoma" w:cs="Tahoma"/>
        </w:rPr>
        <w:t xml:space="preserve"> </w:t>
      </w:r>
      <w:r w:rsidR="00137820" w:rsidRPr="00137820">
        <w:rPr>
          <w:rFonts w:ascii="Arial" w:hAnsi="Arial" w:cs="Arial"/>
          <w:sz w:val="56"/>
          <w:szCs w:val="56"/>
        </w:rPr>
        <w:t>□</w:t>
      </w:r>
    </w:p>
    <w:p w:rsidR="0038742A" w:rsidRDefault="0038742A" w:rsidP="0038742A">
      <w:pPr>
        <w:tabs>
          <w:tab w:val="left" w:pos="7920"/>
        </w:tabs>
        <w:spacing w:after="0" w:line="240" w:lineRule="auto"/>
        <w:ind w:left="270"/>
        <w:rPr>
          <w:rFonts w:ascii="Tahoma" w:hAnsi="Tahoma" w:cs="Tahoma"/>
        </w:rPr>
      </w:pPr>
      <w:r>
        <w:rPr>
          <w:rFonts w:ascii="Tahoma" w:hAnsi="Tahoma" w:cs="Tahoma"/>
          <w:noProof/>
        </w:rPr>
        <mc:AlternateContent>
          <mc:Choice Requires="wps">
            <w:drawing>
              <wp:inline distT="0" distB="0" distL="0" distR="0">
                <wp:extent cx="4278573" cy="0"/>
                <wp:effectExtent l="0" t="0" r="27305" b="19050"/>
                <wp:docPr id="2" name="Straight Connector 2" descr="Line for certifying individual's signature." title="Single Line"/>
                <wp:cNvGraphicFramePr/>
                <a:graphic xmlns:a="http://schemas.openxmlformats.org/drawingml/2006/main">
                  <a:graphicData uri="http://schemas.microsoft.com/office/word/2010/wordprocessingShape">
                    <wps:wsp>
                      <wps:cNvCnPr/>
                      <wps:spPr>
                        <a:xfrm>
                          <a:off x="0" y="0"/>
                          <a:ext cx="42785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5106F59" id="Straight Connector 2" o:spid="_x0000_s1026" alt="Title: Single Line - Description: Line for certifying individual's signature." style="visibility:visible;mso-wrap-style:square;mso-left-percent:-10001;mso-top-percent:-10001;mso-position-horizontal:absolute;mso-position-horizontal-relative:char;mso-position-vertical:absolute;mso-position-vertical-relative:line;mso-left-percent:-10001;mso-top-percent:-10001" from="0,0" to="33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" strokecolor="black [3200]" strokeweight=".5pt">
                <v:stroke joinstyle="miter"/>
                <w10:anchorlock/>
              </v:line>
            </w:pict>
          </mc:Fallback>
        </mc:AlternateContent>
      </w:r>
    </w:p>
    <w:p w:rsidR="0038742A" w:rsidRDefault="0038742A" w:rsidP="0038742A">
      <w:pPr>
        <w:tabs>
          <w:tab w:val="left" w:pos="7920"/>
        </w:tabs>
        <w:spacing w:after="0" w:line="480" w:lineRule="auto"/>
        <w:ind w:left="270"/>
        <w:rPr>
          <w:rFonts w:ascii="Tahoma" w:hAnsi="Tahoma" w:cs="Tahoma"/>
        </w:rPr>
      </w:pPr>
      <w:r>
        <w:rPr>
          <w:rFonts w:ascii="Tahoma" w:hAnsi="Tahoma" w:cs="Tahoma"/>
        </w:rPr>
        <w:t>Name and Signature of Certifying Individual</w:t>
      </w:r>
    </w:p>
    <w:p w:rsidR="0038742A" w:rsidRDefault="0038742A" w:rsidP="0038742A">
      <w:pPr>
        <w:tabs>
          <w:tab w:val="left" w:pos="7920"/>
        </w:tabs>
        <w:spacing w:after="0" w:line="240" w:lineRule="auto"/>
        <w:ind w:left="270"/>
        <w:rPr>
          <w:rFonts w:ascii="Tahoma" w:hAnsi="Tahoma" w:cs="Tahoma"/>
        </w:rPr>
      </w:pPr>
      <w:r>
        <w:rPr>
          <w:rFonts w:ascii="Tahoma" w:hAnsi="Tahoma" w:cs="Tahoma"/>
          <w:noProof/>
        </w:rPr>
        <mc:AlternateContent>
          <mc:Choice Requires="wps">
            <w:drawing>
              <wp:inline distT="0" distB="0" distL="0" distR="0">
                <wp:extent cx="2060812" cy="13647"/>
                <wp:effectExtent l="0" t="0" r="34925" b="24765"/>
                <wp:docPr id="4" name="Straight Connector 4" descr="Line for recording date and time of certifying signature." title="Single line"/>
                <wp:cNvGraphicFramePr/>
                <a:graphic xmlns:a="http://schemas.openxmlformats.org/drawingml/2006/main">
                  <a:graphicData uri="http://schemas.microsoft.com/office/word/2010/wordprocessingShape">
                    <wps:wsp>
                      <wps:cNvCnPr/>
                      <wps:spPr>
                        <a:xfrm>
                          <a:off x="0" y="0"/>
                          <a:ext cx="2060812" cy="136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A68C99F" id="Straight Connector 4" o:spid="_x0000_s1026" alt="Title: Single line - Description: Line for recording date and time of certifying signature." style="visibility:visible;mso-wrap-style:square;mso-left-percent:-10001;mso-top-percent:-10001;mso-position-horizontal:absolute;mso-position-horizontal-relative:char;mso-position-vertical:absolute;mso-position-vertical-relative:line;mso-left-percent:-10001;mso-top-percent:-10001" from="0,0" to="16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" strokecolor="black [3200]" strokeweight=".5pt">
                <v:stroke joinstyle="miter"/>
                <w10:anchorlock/>
              </v:line>
            </w:pict>
          </mc:Fallback>
        </mc:AlternateContent>
      </w:r>
    </w:p>
    <w:p w:rsidR="0038742A" w:rsidRPr="00EC5BE4" w:rsidRDefault="0038742A" w:rsidP="0038742A">
      <w:pPr>
        <w:tabs>
          <w:tab w:val="left" w:pos="7920"/>
        </w:tabs>
        <w:spacing w:after="0" w:line="240" w:lineRule="auto"/>
        <w:ind w:left="270"/>
        <w:rPr>
          <w:rFonts w:ascii="Tahoma" w:hAnsi="Tahoma" w:cs="Tahoma"/>
        </w:rPr>
      </w:pPr>
      <w:r>
        <w:rPr>
          <w:rFonts w:ascii="Tahoma" w:hAnsi="Tahoma" w:cs="Tahoma"/>
        </w:rPr>
        <w:t>Date and Time</w:t>
      </w:r>
    </w:p>
    <w:p w:rsidR="0038742A" w:rsidRPr="00EC5BE4" w:rsidRDefault="0038742A">
      <w:pPr>
        <w:tabs>
          <w:tab w:val="left" w:pos="7920"/>
        </w:tabs>
        <w:spacing w:after="0" w:line="480" w:lineRule="auto"/>
        <w:ind w:left="270"/>
        <w:rPr>
          <w:rFonts w:ascii="Tahoma" w:hAnsi="Tahoma" w:cs="Tahoma"/>
        </w:rPr>
      </w:pPr>
    </w:p>
    <w:sectPr w:rsidR="0038742A" w:rsidRPr="00EC5BE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1A4" w:rsidRDefault="00CF01A4" w:rsidP="00CF01A4">
      <w:pPr>
        <w:spacing w:after="0" w:line="240" w:lineRule="auto"/>
      </w:pPr>
      <w:r>
        <w:separator/>
      </w:r>
    </w:p>
  </w:endnote>
  <w:endnote w:type="continuationSeparator" w:id="0">
    <w:p w:rsidR="00CF01A4" w:rsidRDefault="00CF01A4" w:rsidP="00CF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572699558"/>
      <w:docPartObj>
        <w:docPartGallery w:val="Page Numbers (Bottom of Page)"/>
        <w:docPartUnique/>
      </w:docPartObj>
    </w:sdtPr>
    <w:sdtEndPr>
      <w:rPr>
        <w:rFonts w:asciiTheme="minorHAnsi" w:hAnsiTheme="minorHAnsi" w:cstheme="minorBidi"/>
        <w:noProof/>
        <w:sz w:val="22"/>
        <w:szCs w:val="22"/>
      </w:rPr>
    </w:sdtEndPr>
    <w:sdtContent>
      <w:p w:rsidR="00CF01A4" w:rsidRDefault="00CF01A4">
        <w:pPr>
          <w:pStyle w:val="Footer"/>
        </w:pPr>
        <w:r w:rsidRPr="00CF01A4">
          <w:rPr>
            <w:rFonts w:ascii="Tahoma" w:hAnsi="Tahoma" w:cs="Tahoma"/>
            <w:sz w:val="20"/>
            <w:szCs w:val="20"/>
          </w:rPr>
          <w:t xml:space="preserve">Page | </w:t>
        </w:r>
        <w:r w:rsidRPr="00CF01A4">
          <w:rPr>
            <w:rFonts w:ascii="Tahoma" w:hAnsi="Tahoma" w:cs="Tahoma"/>
            <w:sz w:val="20"/>
            <w:szCs w:val="20"/>
          </w:rPr>
          <w:fldChar w:fldCharType="begin"/>
        </w:r>
        <w:r w:rsidRPr="00CF01A4">
          <w:rPr>
            <w:rFonts w:ascii="Tahoma" w:hAnsi="Tahoma" w:cs="Tahoma"/>
            <w:sz w:val="20"/>
            <w:szCs w:val="20"/>
          </w:rPr>
          <w:instrText xml:space="preserve"> PAGE   \* MERGEFORMAT </w:instrText>
        </w:r>
        <w:r w:rsidRPr="00CF01A4">
          <w:rPr>
            <w:rFonts w:ascii="Tahoma" w:hAnsi="Tahoma" w:cs="Tahoma"/>
            <w:sz w:val="20"/>
            <w:szCs w:val="20"/>
          </w:rPr>
          <w:fldChar w:fldCharType="separate"/>
        </w:r>
        <w:r w:rsidR="00D00807">
          <w:rPr>
            <w:rFonts w:ascii="Tahoma" w:hAnsi="Tahoma" w:cs="Tahoma"/>
            <w:noProof/>
            <w:sz w:val="20"/>
            <w:szCs w:val="20"/>
          </w:rPr>
          <w:t>1</w:t>
        </w:r>
        <w:r w:rsidRPr="00CF01A4">
          <w:rPr>
            <w:rFonts w:ascii="Tahoma" w:hAnsi="Tahoma" w:cs="Tahoma"/>
            <w:noProof/>
            <w:sz w:val="20"/>
            <w:szCs w:val="20"/>
          </w:rPr>
          <w:fldChar w:fldCharType="end"/>
        </w:r>
      </w:p>
    </w:sdtContent>
  </w:sdt>
  <w:p w:rsidR="00CF01A4" w:rsidRDefault="00CF0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1A4" w:rsidRDefault="00CF01A4" w:rsidP="00CF01A4">
      <w:pPr>
        <w:spacing w:after="0" w:line="240" w:lineRule="auto"/>
      </w:pPr>
      <w:r>
        <w:separator/>
      </w:r>
    </w:p>
  </w:footnote>
  <w:footnote w:type="continuationSeparator" w:id="0">
    <w:p w:rsidR="00CF01A4" w:rsidRDefault="00CF01A4" w:rsidP="00CF01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28"/>
    <w:rsid w:val="00137820"/>
    <w:rsid w:val="0024548D"/>
    <w:rsid w:val="00254279"/>
    <w:rsid w:val="002B6C2A"/>
    <w:rsid w:val="0038742A"/>
    <w:rsid w:val="003B28E4"/>
    <w:rsid w:val="003E6C57"/>
    <w:rsid w:val="004B0C60"/>
    <w:rsid w:val="004F5F28"/>
    <w:rsid w:val="00594288"/>
    <w:rsid w:val="005F49A5"/>
    <w:rsid w:val="006661C5"/>
    <w:rsid w:val="006C2E2A"/>
    <w:rsid w:val="006D1129"/>
    <w:rsid w:val="006D5249"/>
    <w:rsid w:val="008667E4"/>
    <w:rsid w:val="008E108A"/>
    <w:rsid w:val="0096375C"/>
    <w:rsid w:val="00AC1AB7"/>
    <w:rsid w:val="00AE6902"/>
    <w:rsid w:val="00B53225"/>
    <w:rsid w:val="00C52490"/>
    <w:rsid w:val="00CF01A4"/>
    <w:rsid w:val="00D00807"/>
    <w:rsid w:val="00EC467D"/>
    <w:rsid w:val="00EC5BE4"/>
    <w:rsid w:val="00EC78EA"/>
    <w:rsid w:val="00F8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1984"/>
  <w15:chartTrackingRefBased/>
  <w15:docId w15:val="{AB59E9F8-752E-437E-8EC4-E8055F4B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1A4"/>
  </w:style>
  <w:style w:type="paragraph" w:styleId="Footer">
    <w:name w:val="footer"/>
    <w:basedOn w:val="Normal"/>
    <w:link w:val="FooterChar"/>
    <w:uiPriority w:val="99"/>
    <w:unhideWhenUsed/>
    <w:rsid w:val="00CF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Jones</dc:creator>
  <cp:keywords/>
  <dc:description/>
  <cp:lastModifiedBy>Frances Jones</cp:lastModifiedBy>
  <cp:revision>15</cp:revision>
  <cp:lastPrinted>2019-03-25T21:19:00Z</cp:lastPrinted>
  <dcterms:created xsi:type="dcterms:W3CDTF">2019-03-25T16:34:00Z</dcterms:created>
  <dcterms:modified xsi:type="dcterms:W3CDTF">2019-03-25T21:58:00Z</dcterms:modified>
</cp:coreProperties>
</file>