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9F7398" w:rsidRDefault="00B86BAC" w:rsidP="00F231E6">
      <w:pPr>
        <w:jc w:val="center"/>
        <w:rPr>
          <w:rFonts w:ascii="Arial" w:hAnsi="Arial" w:cs="Arial"/>
          <w:b/>
          <w:sz w:val="31"/>
          <w:szCs w:val="31"/>
        </w:rPr>
      </w:pPr>
      <w:r w:rsidRPr="009F7398">
        <w:rPr>
          <w:rFonts w:ascii="Arial" w:hAnsi="Arial" w:cs="Arial"/>
          <w:b/>
          <w:sz w:val="31"/>
          <w:szCs w:val="31"/>
        </w:rPr>
        <w:t>Career Information Database Investigation Activity or Assignment</w:t>
      </w:r>
      <w:r w:rsidR="009429A1" w:rsidRPr="009F7398">
        <w:rPr>
          <w:rFonts w:ascii="Arial" w:hAnsi="Arial" w:cs="Arial"/>
          <w:b/>
          <w:sz w:val="31"/>
          <w:szCs w:val="31"/>
        </w:rPr>
        <w:t xml:space="preserve"> </w:t>
      </w:r>
      <w:r w:rsidR="00F231E6" w:rsidRPr="009F7398">
        <w:rPr>
          <w:rFonts w:ascii="Arial" w:hAnsi="Arial" w:cs="Arial"/>
          <w:b/>
          <w:sz w:val="31"/>
          <w:szCs w:val="31"/>
        </w:rPr>
        <w:t xml:space="preserve">- </w:t>
      </w:r>
      <w:r w:rsidR="00D837C2" w:rsidRPr="009F7398">
        <w:rPr>
          <w:rFonts w:ascii="Arial" w:hAnsi="Arial" w:cs="Arial"/>
          <w:b/>
          <w:sz w:val="31"/>
          <w:szCs w:val="31"/>
        </w:rPr>
        <w:t xml:space="preserve">Faculty </w:t>
      </w:r>
      <w:r w:rsidR="00D20C48" w:rsidRPr="009F7398">
        <w:rPr>
          <w:rFonts w:ascii="Arial" w:hAnsi="Arial" w:cs="Arial"/>
          <w:b/>
          <w:sz w:val="31"/>
          <w:szCs w:val="31"/>
        </w:rPr>
        <w:t>Instructions</w:t>
      </w:r>
    </w:p>
    <w:p w:rsidR="00BF0656" w:rsidRPr="009F7398" w:rsidRDefault="00BF0656" w:rsidP="00F231E6">
      <w:pPr>
        <w:jc w:val="center"/>
        <w:rPr>
          <w:rFonts w:ascii="Arial" w:hAnsi="Arial" w:cs="Arial"/>
          <w:b/>
          <w:sz w:val="18"/>
        </w:rPr>
      </w:pPr>
      <w:r w:rsidRPr="009F7398">
        <w:rPr>
          <w:rFonts w:ascii="Arial" w:hAnsi="Arial" w:cs="Arial"/>
          <w:b/>
          <w:sz w:val="24"/>
        </w:rPr>
        <w:t xml:space="preserve">Module </w:t>
      </w:r>
      <w:r w:rsidR="00622115" w:rsidRPr="009F7398">
        <w:rPr>
          <w:rFonts w:ascii="Arial" w:hAnsi="Arial" w:cs="Arial"/>
          <w:b/>
          <w:sz w:val="24"/>
        </w:rPr>
        <w:t>4</w:t>
      </w:r>
      <w:r w:rsidRPr="009F7398">
        <w:rPr>
          <w:rFonts w:ascii="Arial" w:hAnsi="Arial" w:cs="Arial"/>
          <w:b/>
          <w:sz w:val="24"/>
        </w:rPr>
        <w:t xml:space="preserve">: </w:t>
      </w:r>
      <w:r w:rsidR="0028780D" w:rsidRPr="009F7398">
        <w:rPr>
          <w:rFonts w:ascii="Arial" w:hAnsi="Arial" w:cs="Arial"/>
          <w:b/>
          <w:sz w:val="24"/>
        </w:rPr>
        <w:t>Identifying and Researching Career Options</w:t>
      </w:r>
    </w:p>
    <w:p w:rsidR="00D20C48" w:rsidRDefault="00D20C48"/>
    <w:p w:rsidR="004C06B7" w:rsidRDefault="004631BC">
      <w:pPr>
        <w:rPr>
          <w:rFonts w:ascii="Arial Narrow" w:hAnsi="Arial Narrow"/>
          <w:sz w:val="24"/>
        </w:rPr>
      </w:pPr>
      <w:r>
        <w:rPr>
          <w:rFonts w:ascii="Arial Narrow" w:hAnsi="Arial Narrow"/>
          <w:sz w:val="24"/>
        </w:rPr>
        <w:t xml:space="preserve">This activity can be done in one of two ways – as an in-class activity (requires your class to use a computer lab or otherwise have </w:t>
      </w:r>
      <w:r w:rsidR="00986798">
        <w:rPr>
          <w:rFonts w:ascii="Arial Narrow" w:hAnsi="Arial Narrow"/>
          <w:sz w:val="24"/>
        </w:rPr>
        <w:t>computers</w:t>
      </w:r>
      <w:r>
        <w:rPr>
          <w:rFonts w:ascii="Arial Narrow" w:hAnsi="Arial Narrow"/>
          <w:sz w:val="24"/>
        </w:rPr>
        <w:t xml:space="preserve"> available for student</w:t>
      </w:r>
      <w:r w:rsidR="00986798">
        <w:rPr>
          <w:rFonts w:ascii="Arial Narrow" w:hAnsi="Arial Narrow"/>
          <w:sz w:val="24"/>
        </w:rPr>
        <w:t>s</w:t>
      </w:r>
      <w:r>
        <w:rPr>
          <w:rFonts w:ascii="Arial Narrow" w:hAnsi="Arial Narrow"/>
          <w:sz w:val="24"/>
        </w:rPr>
        <w:t xml:space="preserve"> to use), or as an assignment</w:t>
      </w:r>
      <w:r w:rsidR="005B1897">
        <w:rPr>
          <w:rFonts w:ascii="Arial Narrow" w:hAnsi="Arial Narrow"/>
          <w:sz w:val="24"/>
        </w:rPr>
        <w:t xml:space="preserve"> completed partially out of class and partially in class</w:t>
      </w:r>
      <w:r>
        <w:rPr>
          <w:rFonts w:ascii="Arial Narrow" w:hAnsi="Arial Narrow"/>
          <w:sz w:val="24"/>
        </w:rPr>
        <w:t xml:space="preserve">. </w:t>
      </w:r>
      <w:r w:rsidR="00970551">
        <w:rPr>
          <w:rFonts w:ascii="Arial Narrow" w:hAnsi="Arial Narrow"/>
          <w:sz w:val="24"/>
        </w:rPr>
        <w:t>Either way, it does require you to have a computer and projector set up in your classroom for presentations.</w:t>
      </w:r>
    </w:p>
    <w:p w:rsidR="004631BC" w:rsidRDefault="004631BC">
      <w:pPr>
        <w:rPr>
          <w:rFonts w:ascii="Arial Narrow" w:hAnsi="Arial Narrow"/>
          <w:sz w:val="24"/>
        </w:rPr>
      </w:pPr>
    </w:p>
    <w:p w:rsidR="0019543D" w:rsidRDefault="004631BC">
      <w:pPr>
        <w:rPr>
          <w:rFonts w:ascii="Arial Narrow" w:hAnsi="Arial Narrow"/>
          <w:sz w:val="24"/>
        </w:rPr>
      </w:pPr>
      <w:r>
        <w:rPr>
          <w:rFonts w:ascii="Arial Narrow" w:hAnsi="Arial Narrow"/>
          <w:sz w:val="24"/>
        </w:rPr>
        <w:t>This activity will give students the opportunity to become more familiar with the career information da</w:t>
      </w:r>
      <w:r w:rsidR="0019543D">
        <w:rPr>
          <w:rFonts w:ascii="Arial Narrow" w:hAnsi="Arial Narrow"/>
          <w:sz w:val="24"/>
        </w:rPr>
        <w:t>tabases discussed in the module</w:t>
      </w:r>
      <w:r>
        <w:rPr>
          <w:rFonts w:ascii="Arial Narrow" w:hAnsi="Arial Narrow"/>
          <w:sz w:val="24"/>
        </w:rPr>
        <w:t>.</w:t>
      </w:r>
      <w:r w:rsidR="00AD3EE3">
        <w:rPr>
          <w:rFonts w:ascii="Arial Narrow" w:hAnsi="Arial Narrow"/>
          <w:sz w:val="24"/>
        </w:rPr>
        <w:t xml:space="preserve"> </w:t>
      </w:r>
      <w:r w:rsidR="0019543D">
        <w:rPr>
          <w:rFonts w:ascii="Arial Narrow" w:hAnsi="Arial Narrow"/>
          <w:sz w:val="24"/>
        </w:rPr>
        <w:t>You will divide your class into teams and assign each team to one of the following career information databases:</w:t>
      </w:r>
    </w:p>
    <w:p w:rsidR="0019543D" w:rsidRDefault="0019543D" w:rsidP="0019543D">
      <w:pPr>
        <w:pStyle w:val="ListParagraph"/>
        <w:numPr>
          <w:ilvl w:val="0"/>
          <w:numId w:val="15"/>
        </w:numPr>
        <w:rPr>
          <w:rFonts w:ascii="Arial Narrow" w:hAnsi="Arial Narrow"/>
          <w:sz w:val="24"/>
        </w:rPr>
      </w:pPr>
      <w:r>
        <w:rPr>
          <w:rFonts w:ascii="Arial Narrow" w:hAnsi="Arial Narrow"/>
          <w:sz w:val="24"/>
        </w:rPr>
        <w:t>Occupational Outlook Handbook (</w:t>
      </w:r>
      <w:hyperlink r:id="rId6" w:history="1">
        <w:r w:rsidRPr="009E3517">
          <w:rPr>
            <w:rStyle w:val="Hyperlink"/>
            <w:rFonts w:ascii="Arial Narrow" w:hAnsi="Arial Narrow"/>
            <w:sz w:val="24"/>
          </w:rPr>
          <w:t>http://www.bls.gov/ooh/</w:t>
        </w:r>
      </w:hyperlink>
      <w:r>
        <w:rPr>
          <w:rFonts w:ascii="Arial Narrow" w:hAnsi="Arial Narrow"/>
          <w:sz w:val="24"/>
        </w:rPr>
        <w:t xml:space="preserve">) </w:t>
      </w:r>
    </w:p>
    <w:p w:rsidR="0019543D" w:rsidRDefault="0019543D" w:rsidP="0019543D">
      <w:pPr>
        <w:pStyle w:val="ListParagraph"/>
        <w:numPr>
          <w:ilvl w:val="0"/>
          <w:numId w:val="15"/>
        </w:numPr>
        <w:rPr>
          <w:rFonts w:ascii="Arial Narrow" w:hAnsi="Arial Narrow"/>
          <w:sz w:val="24"/>
        </w:rPr>
      </w:pPr>
      <w:r>
        <w:rPr>
          <w:rFonts w:ascii="Arial Narrow" w:hAnsi="Arial Narrow"/>
          <w:sz w:val="24"/>
        </w:rPr>
        <w:t>O*NET (</w:t>
      </w:r>
      <w:hyperlink r:id="rId7" w:history="1">
        <w:r w:rsidRPr="009E3517">
          <w:rPr>
            <w:rStyle w:val="Hyperlink"/>
            <w:rFonts w:ascii="Arial Narrow" w:hAnsi="Arial Narrow"/>
            <w:sz w:val="24"/>
          </w:rPr>
          <w:t>http://www.onetonline.org/</w:t>
        </w:r>
      </w:hyperlink>
      <w:r>
        <w:rPr>
          <w:rFonts w:ascii="Arial Narrow" w:hAnsi="Arial Narrow"/>
          <w:sz w:val="24"/>
        </w:rPr>
        <w:t xml:space="preserve">) </w:t>
      </w:r>
    </w:p>
    <w:p w:rsidR="0019543D" w:rsidRDefault="0019543D" w:rsidP="0019543D">
      <w:pPr>
        <w:pStyle w:val="ListParagraph"/>
        <w:numPr>
          <w:ilvl w:val="0"/>
          <w:numId w:val="15"/>
        </w:numPr>
        <w:rPr>
          <w:rFonts w:ascii="Arial Narrow" w:hAnsi="Arial Narrow"/>
          <w:sz w:val="24"/>
        </w:rPr>
      </w:pPr>
      <w:r>
        <w:rPr>
          <w:rFonts w:ascii="Arial Narrow" w:hAnsi="Arial Narrow"/>
          <w:sz w:val="24"/>
        </w:rPr>
        <w:t xml:space="preserve">Career </w:t>
      </w:r>
      <w:proofErr w:type="spellStart"/>
      <w:r>
        <w:rPr>
          <w:rFonts w:ascii="Arial Narrow" w:hAnsi="Arial Narrow"/>
          <w:sz w:val="24"/>
        </w:rPr>
        <w:t>OneStop</w:t>
      </w:r>
      <w:proofErr w:type="spellEnd"/>
      <w:r>
        <w:rPr>
          <w:rFonts w:ascii="Arial Narrow" w:hAnsi="Arial Narrow"/>
          <w:sz w:val="24"/>
        </w:rPr>
        <w:t xml:space="preserve"> (</w:t>
      </w:r>
      <w:hyperlink r:id="rId8" w:history="1">
        <w:r w:rsidRPr="009E3517">
          <w:rPr>
            <w:rStyle w:val="Hyperlink"/>
            <w:rFonts w:ascii="Arial Narrow" w:hAnsi="Arial Narrow"/>
            <w:sz w:val="24"/>
          </w:rPr>
          <w:t>http://www.careeronestop.org/</w:t>
        </w:r>
      </w:hyperlink>
      <w:r>
        <w:rPr>
          <w:rFonts w:ascii="Arial Narrow" w:hAnsi="Arial Narrow"/>
          <w:sz w:val="24"/>
        </w:rPr>
        <w:t xml:space="preserve">) </w:t>
      </w:r>
    </w:p>
    <w:p w:rsidR="0019543D" w:rsidRDefault="0019543D" w:rsidP="00970551">
      <w:pPr>
        <w:pStyle w:val="ListParagraph"/>
        <w:numPr>
          <w:ilvl w:val="0"/>
          <w:numId w:val="15"/>
        </w:numPr>
        <w:rPr>
          <w:rFonts w:ascii="Arial Narrow" w:hAnsi="Arial Narrow"/>
          <w:sz w:val="24"/>
        </w:rPr>
      </w:pPr>
      <w:r>
        <w:rPr>
          <w:rFonts w:ascii="Arial Narrow" w:hAnsi="Arial Narrow"/>
          <w:sz w:val="24"/>
        </w:rPr>
        <w:t xml:space="preserve">Idaho Career Information Database </w:t>
      </w:r>
      <w:r w:rsidR="00970551">
        <w:rPr>
          <w:rFonts w:ascii="Arial Narrow" w:hAnsi="Arial Narrow"/>
          <w:sz w:val="24"/>
        </w:rPr>
        <w:t>(</w:t>
      </w:r>
      <w:hyperlink r:id="rId9" w:history="1">
        <w:r w:rsidR="00970551" w:rsidRPr="009E3517">
          <w:rPr>
            <w:rStyle w:val="Hyperlink"/>
            <w:rFonts w:ascii="Arial Narrow" w:hAnsi="Arial Narrow"/>
            <w:sz w:val="24"/>
          </w:rPr>
          <w:t>http://career.boisestate.edu/</w:t>
        </w:r>
      </w:hyperlink>
      <w:r w:rsidR="00970551">
        <w:rPr>
          <w:rFonts w:ascii="Arial Narrow" w:hAnsi="Arial Narrow"/>
          <w:sz w:val="24"/>
        </w:rPr>
        <w:t xml:space="preserve"> → Students → Career Planning → </w:t>
      </w:r>
      <w:proofErr w:type="spellStart"/>
      <w:r w:rsidR="00970551">
        <w:rPr>
          <w:rFonts w:ascii="Arial Narrow" w:hAnsi="Arial Narrow"/>
          <w:sz w:val="24"/>
        </w:rPr>
        <w:t>eCIS</w:t>
      </w:r>
      <w:proofErr w:type="spellEnd"/>
      <w:r w:rsidR="00970551">
        <w:rPr>
          <w:rFonts w:ascii="Arial Narrow" w:hAnsi="Arial Narrow"/>
          <w:sz w:val="24"/>
        </w:rPr>
        <w:t>)</w:t>
      </w:r>
    </w:p>
    <w:p w:rsidR="0019543D" w:rsidRDefault="0019543D" w:rsidP="0019543D">
      <w:pPr>
        <w:rPr>
          <w:rFonts w:ascii="Arial Narrow" w:hAnsi="Arial Narrow"/>
          <w:sz w:val="24"/>
        </w:rPr>
      </w:pPr>
    </w:p>
    <w:p w:rsidR="0019543D" w:rsidRDefault="0019543D" w:rsidP="0019543D">
      <w:pPr>
        <w:rPr>
          <w:rFonts w:ascii="Arial Narrow" w:hAnsi="Arial Narrow"/>
          <w:sz w:val="24"/>
        </w:rPr>
      </w:pPr>
      <w:r>
        <w:rPr>
          <w:rFonts w:ascii="Arial Narrow" w:hAnsi="Arial Narrow"/>
          <w:sz w:val="24"/>
        </w:rPr>
        <w:t>If desired (or if necessary based on the size of your class), you may broaden this activity to include other resources discussed in this module, including:</w:t>
      </w:r>
    </w:p>
    <w:p w:rsidR="0019543D" w:rsidRDefault="0019543D" w:rsidP="0019543D">
      <w:pPr>
        <w:pStyle w:val="ListParagraph"/>
        <w:numPr>
          <w:ilvl w:val="0"/>
          <w:numId w:val="16"/>
        </w:numPr>
        <w:rPr>
          <w:rFonts w:ascii="Arial Narrow" w:hAnsi="Arial Narrow"/>
          <w:sz w:val="24"/>
        </w:rPr>
      </w:pPr>
      <w:r>
        <w:rPr>
          <w:rFonts w:ascii="Arial Narrow" w:hAnsi="Arial Narrow"/>
          <w:sz w:val="24"/>
        </w:rPr>
        <w:t>“What Can I Do With This Major?” (</w:t>
      </w:r>
      <w:hyperlink r:id="rId10" w:history="1">
        <w:r w:rsidRPr="009E3517">
          <w:rPr>
            <w:rStyle w:val="Hyperlink"/>
            <w:rFonts w:ascii="Arial Narrow" w:hAnsi="Arial Narrow"/>
            <w:sz w:val="24"/>
          </w:rPr>
          <w:t>http://career.boisestate.edu/</w:t>
        </w:r>
      </w:hyperlink>
      <w:r>
        <w:rPr>
          <w:rFonts w:ascii="Arial Narrow" w:hAnsi="Arial Narrow"/>
          <w:sz w:val="24"/>
        </w:rPr>
        <w:t xml:space="preserve"> → Students → Career Planning → “What Can I Do </w:t>
      </w:r>
      <w:proofErr w:type="gramStart"/>
      <w:r>
        <w:rPr>
          <w:rFonts w:ascii="Arial Narrow" w:hAnsi="Arial Narrow"/>
          <w:sz w:val="24"/>
        </w:rPr>
        <w:t>With</w:t>
      </w:r>
      <w:proofErr w:type="gramEnd"/>
      <w:r>
        <w:rPr>
          <w:rFonts w:ascii="Arial Narrow" w:hAnsi="Arial Narrow"/>
          <w:sz w:val="24"/>
        </w:rPr>
        <w:t xml:space="preserve"> This Major?”)</w:t>
      </w:r>
    </w:p>
    <w:p w:rsidR="0019543D" w:rsidRPr="0019543D" w:rsidRDefault="0019543D" w:rsidP="0019543D">
      <w:pPr>
        <w:pStyle w:val="ListParagraph"/>
        <w:numPr>
          <w:ilvl w:val="0"/>
          <w:numId w:val="16"/>
        </w:numPr>
        <w:rPr>
          <w:rFonts w:ascii="Arial Narrow" w:hAnsi="Arial Narrow"/>
          <w:sz w:val="24"/>
        </w:rPr>
      </w:pPr>
      <w:r>
        <w:rPr>
          <w:rFonts w:ascii="Arial Narrow" w:hAnsi="Arial Narrow"/>
          <w:sz w:val="24"/>
        </w:rPr>
        <w:t>Career Center’s Career and Job Market Research page (</w:t>
      </w:r>
      <w:hyperlink r:id="rId11" w:history="1">
        <w:r w:rsidRPr="009E3517">
          <w:rPr>
            <w:rStyle w:val="Hyperlink"/>
            <w:rFonts w:ascii="Arial Narrow" w:hAnsi="Arial Narrow"/>
            <w:sz w:val="24"/>
          </w:rPr>
          <w:t>http://career.boisestate.edu/</w:t>
        </w:r>
      </w:hyperlink>
      <w:r>
        <w:rPr>
          <w:rFonts w:ascii="Arial Narrow" w:hAnsi="Arial Narrow"/>
          <w:sz w:val="24"/>
        </w:rPr>
        <w:t xml:space="preserve"> → Make College Count → Career and Job Market Research)</w:t>
      </w:r>
    </w:p>
    <w:p w:rsidR="0019543D" w:rsidRDefault="0019543D">
      <w:pPr>
        <w:rPr>
          <w:rFonts w:ascii="Arial Narrow" w:hAnsi="Arial Narrow"/>
          <w:sz w:val="24"/>
        </w:rPr>
      </w:pPr>
    </w:p>
    <w:p w:rsidR="004631BC" w:rsidRDefault="00970551">
      <w:pPr>
        <w:rPr>
          <w:rFonts w:ascii="Arial Narrow" w:hAnsi="Arial Narrow"/>
          <w:sz w:val="24"/>
        </w:rPr>
      </w:pPr>
      <w:r>
        <w:rPr>
          <w:rFonts w:ascii="Arial Narrow" w:hAnsi="Arial Narrow"/>
          <w:sz w:val="24"/>
        </w:rPr>
        <w:t>Give each group a copy of the directions on the following page</w:t>
      </w:r>
      <w:r w:rsidR="00AD3EE3">
        <w:rPr>
          <w:rFonts w:ascii="Arial Narrow" w:hAnsi="Arial Narrow" w:cs="Times New Roman"/>
          <w:sz w:val="24"/>
          <w:szCs w:val="20"/>
        </w:rPr>
        <w:t>.</w:t>
      </w:r>
      <w:r>
        <w:rPr>
          <w:rFonts w:ascii="Arial Narrow" w:hAnsi="Arial Narrow" w:cs="Times New Roman"/>
          <w:sz w:val="24"/>
          <w:szCs w:val="20"/>
        </w:rPr>
        <w:t xml:space="preserve"> Teams will investigate their assigned career information database with the goal of being able to teach their classmates about that resource. Each team will then deliver a short presentation (no more than 5 minutes) to the rest of the class about the database they investigated, which must involve </w:t>
      </w:r>
      <w:r w:rsidR="005B1897">
        <w:rPr>
          <w:rFonts w:ascii="Arial Narrow" w:hAnsi="Arial Narrow" w:cs="Times New Roman"/>
          <w:sz w:val="24"/>
          <w:szCs w:val="20"/>
        </w:rPr>
        <w:t>showing/demonstrating the features they choose to highlight.</w:t>
      </w:r>
    </w:p>
    <w:p w:rsidR="00F231E6" w:rsidRDefault="00F231E6">
      <w:pPr>
        <w:rPr>
          <w:rFonts w:ascii="Arial Narrow" w:hAnsi="Arial Narrow"/>
          <w:sz w:val="24"/>
        </w:rPr>
      </w:pPr>
    </w:p>
    <w:p w:rsidR="0001339D" w:rsidRDefault="0001339D">
      <w:pPr>
        <w:rPr>
          <w:rFonts w:ascii="Calibri" w:eastAsia="Calibri" w:hAnsi="Calibri" w:cs="Times New Roman"/>
          <w:b/>
        </w:rPr>
      </w:pPr>
      <w:r>
        <w:rPr>
          <w:rFonts w:ascii="Calibri" w:eastAsia="Calibri" w:hAnsi="Calibri" w:cs="Times New Roman"/>
          <w:b/>
        </w:rPr>
        <w:br w:type="page"/>
      </w:r>
    </w:p>
    <w:p w:rsidR="0061308A" w:rsidRPr="009F7398" w:rsidRDefault="0061308A" w:rsidP="0061308A">
      <w:pPr>
        <w:jc w:val="center"/>
        <w:rPr>
          <w:rFonts w:ascii="Arial" w:hAnsi="Arial" w:cs="Arial"/>
          <w:b/>
          <w:sz w:val="32"/>
        </w:rPr>
      </w:pPr>
      <w:r w:rsidRPr="009F7398">
        <w:rPr>
          <w:rFonts w:ascii="Arial" w:hAnsi="Arial" w:cs="Arial"/>
          <w:b/>
          <w:sz w:val="32"/>
        </w:rPr>
        <w:lastRenderedPageBreak/>
        <w:t>Career Information Database</w:t>
      </w:r>
      <w:r w:rsidR="009F7398" w:rsidRPr="009F7398">
        <w:rPr>
          <w:rFonts w:ascii="Arial" w:hAnsi="Arial" w:cs="Arial"/>
          <w:b/>
          <w:sz w:val="32"/>
        </w:rPr>
        <w:t xml:space="preserve"> Investigation</w:t>
      </w:r>
      <w:r w:rsidRPr="009F7398">
        <w:rPr>
          <w:rFonts w:ascii="Arial" w:hAnsi="Arial" w:cs="Arial"/>
          <w:b/>
          <w:sz w:val="32"/>
        </w:rPr>
        <w:t xml:space="preserve"> - Student Instructions</w:t>
      </w:r>
    </w:p>
    <w:p w:rsidR="0061308A" w:rsidRPr="0061308A" w:rsidRDefault="0061308A" w:rsidP="0061308A">
      <w:pPr>
        <w:rPr>
          <w:rFonts w:ascii="Times New Roman" w:hAnsi="Times New Roman" w:cs="Times New Roman"/>
          <w:sz w:val="20"/>
        </w:rPr>
      </w:pPr>
    </w:p>
    <w:p w:rsidR="001859AE" w:rsidRDefault="0061308A" w:rsidP="001859AE">
      <w:pPr>
        <w:rPr>
          <w:rFonts w:ascii="Arial Narrow" w:hAnsi="Arial Narrow" w:cs="Times New Roman"/>
          <w:sz w:val="24"/>
          <w:szCs w:val="20"/>
        </w:rPr>
      </w:pPr>
      <w:r w:rsidRPr="0061308A">
        <w:rPr>
          <w:rFonts w:ascii="Arial Narrow" w:hAnsi="Arial Narrow" w:cs="Times New Roman"/>
          <w:b/>
          <w:i/>
          <w:sz w:val="24"/>
          <w:szCs w:val="20"/>
        </w:rPr>
        <w:t>Instructions:</w:t>
      </w:r>
      <w:r>
        <w:rPr>
          <w:rFonts w:ascii="Arial Narrow" w:hAnsi="Arial Narrow" w:cs="Times New Roman"/>
          <w:sz w:val="24"/>
          <w:szCs w:val="20"/>
        </w:rPr>
        <w:t xml:space="preserve"> </w:t>
      </w:r>
      <w:r w:rsidR="004C31C7">
        <w:rPr>
          <w:rFonts w:ascii="Arial Narrow" w:hAnsi="Arial Narrow" w:cs="Times New Roman"/>
          <w:sz w:val="24"/>
          <w:szCs w:val="20"/>
        </w:rPr>
        <w:t xml:space="preserve">Your group has been assigned to investigate one of the career information databases or other career information resources discussed in the module. Your team will spend some time exploring your assigned resource and collecting information about it that would be helpful to share with your classmates. You will then put together a 5-minute presentation </w:t>
      </w:r>
      <w:r w:rsidR="00B24009">
        <w:rPr>
          <w:rFonts w:ascii="Arial Narrow" w:hAnsi="Arial Narrow" w:cs="Times New Roman"/>
          <w:sz w:val="24"/>
          <w:szCs w:val="20"/>
        </w:rPr>
        <w:t>to teach your classmates about some of the key features of the career information database or resource your team investigated.</w:t>
      </w:r>
    </w:p>
    <w:p w:rsidR="00B24009" w:rsidRDefault="00B24009" w:rsidP="001859AE">
      <w:pPr>
        <w:rPr>
          <w:rFonts w:ascii="Arial Narrow" w:hAnsi="Arial Narrow" w:cs="Times New Roman"/>
          <w:sz w:val="24"/>
          <w:szCs w:val="20"/>
        </w:rPr>
      </w:pPr>
    </w:p>
    <w:p w:rsidR="00B24009" w:rsidRDefault="00B24009" w:rsidP="001859AE">
      <w:pPr>
        <w:rPr>
          <w:rFonts w:ascii="Arial Narrow" w:hAnsi="Arial Narrow" w:cs="Times New Roman"/>
          <w:sz w:val="24"/>
          <w:szCs w:val="20"/>
        </w:rPr>
      </w:pPr>
      <w:r>
        <w:rPr>
          <w:rFonts w:ascii="Arial Narrow" w:hAnsi="Arial Narrow" w:cs="Times New Roman"/>
          <w:sz w:val="24"/>
          <w:szCs w:val="20"/>
        </w:rPr>
        <w:t>There is no set presentation outline you must follow, and you do not have to talk about all the topics below. The topics listed are simply ideas of things that your group might choose to include in your presentation, depending on what you find w</w:t>
      </w:r>
      <w:r w:rsidR="008919DE">
        <w:rPr>
          <w:rFonts w:ascii="Arial Narrow" w:hAnsi="Arial Narrow" w:cs="Times New Roman"/>
          <w:sz w:val="24"/>
          <w:szCs w:val="20"/>
        </w:rPr>
        <w:t>hile investigating your resource</w:t>
      </w:r>
      <w:bookmarkStart w:id="0" w:name="_GoBack"/>
      <w:bookmarkEnd w:id="0"/>
      <w:r>
        <w:rPr>
          <w:rFonts w:ascii="Arial Narrow" w:hAnsi="Arial Narrow" w:cs="Times New Roman"/>
          <w:sz w:val="24"/>
          <w:szCs w:val="20"/>
        </w:rPr>
        <w:t xml:space="preserve"> and think is most important to share with the class.</w:t>
      </w:r>
    </w:p>
    <w:p w:rsidR="00B24009" w:rsidRDefault="00B24009" w:rsidP="001859AE">
      <w:pPr>
        <w:rPr>
          <w:rFonts w:ascii="Arial Narrow" w:hAnsi="Arial Narrow" w:cs="Times New Roman"/>
          <w:sz w:val="24"/>
          <w:szCs w:val="20"/>
        </w:rPr>
      </w:pPr>
    </w:p>
    <w:p w:rsidR="00B24009" w:rsidRDefault="00B24009" w:rsidP="001859AE">
      <w:pPr>
        <w:rPr>
          <w:rFonts w:ascii="Arial Narrow" w:hAnsi="Arial Narrow" w:cs="Times New Roman"/>
          <w:sz w:val="24"/>
          <w:szCs w:val="20"/>
        </w:rPr>
      </w:pPr>
      <w:r>
        <w:rPr>
          <w:rFonts w:ascii="Arial Narrow" w:hAnsi="Arial Narrow" w:cs="Times New Roman"/>
          <w:sz w:val="24"/>
          <w:szCs w:val="20"/>
        </w:rPr>
        <w:t>Some topics you might consider include:</w:t>
      </w:r>
    </w:p>
    <w:p w:rsidR="00407065" w:rsidRDefault="00407065" w:rsidP="00407065">
      <w:pPr>
        <w:pStyle w:val="ListParagraph"/>
        <w:numPr>
          <w:ilvl w:val="0"/>
          <w:numId w:val="17"/>
        </w:numPr>
        <w:rPr>
          <w:rFonts w:ascii="Arial Narrow" w:hAnsi="Arial Narrow" w:cs="Times New Roman"/>
          <w:sz w:val="24"/>
        </w:rPr>
      </w:pPr>
      <w:r>
        <w:rPr>
          <w:rFonts w:ascii="Arial Narrow" w:hAnsi="Arial Narrow" w:cs="Times New Roman"/>
          <w:sz w:val="24"/>
        </w:rPr>
        <w:t>The different ways in which you can search for or look up careers on that site</w:t>
      </w:r>
    </w:p>
    <w:p w:rsidR="00407065" w:rsidRDefault="00407065" w:rsidP="00407065">
      <w:pPr>
        <w:pStyle w:val="ListParagraph"/>
        <w:numPr>
          <w:ilvl w:val="0"/>
          <w:numId w:val="17"/>
        </w:numPr>
        <w:rPr>
          <w:rFonts w:ascii="Arial Narrow" w:hAnsi="Arial Narrow" w:cs="Times New Roman"/>
          <w:sz w:val="24"/>
        </w:rPr>
      </w:pPr>
      <w:r>
        <w:rPr>
          <w:rFonts w:ascii="Arial Narrow" w:hAnsi="Arial Narrow" w:cs="Times New Roman"/>
          <w:sz w:val="24"/>
        </w:rPr>
        <w:t>An overview of the specific types of information available on the site</w:t>
      </w:r>
    </w:p>
    <w:p w:rsidR="00407065" w:rsidRDefault="00407065" w:rsidP="00407065">
      <w:pPr>
        <w:pStyle w:val="ListParagraph"/>
        <w:numPr>
          <w:ilvl w:val="0"/>
          <w:numId w:val="17"/>
        </w:numPr>
        <w:rPr>
          <w:rFonts w:ascii="Arial Narrow" w:hAnsi="Arial Narrow" w:cs="Times New Roman"/>
          <w:sz w:val="24"/>
        </w:rPr>
      </w:pPr>
      <w:r>
        <w:rPr>
          <w:rFonts w:ascii="Arial Narrow" w:hAnsi="Arial Narrow" w:cs="Times New Roman"/>
          <w:sz w:val="24"/>
        </w:rPr>
        <w:t>Key features that are unique to that site</w:t>
      </w:r>
    </w:p>
    <w:p w:rsidR="00407065" w:rsidRDefault="00407065" w:rsidP="00407065">
      <w:pPr>
        <w:pStyle w:val="ListParagraph"/>
        <w:numPr>
          <w:ilvl w:val="0"/>
          <w:numId w:val="17"/>
        </w:numPr>
        <w:rPr>
          <w:rFonts w:ascii="Arial Narrow" w:hAnsi="Arial Narrow" w:cs="Times New Roman"/>
          <w:sz w:val="24"/>
        </w:rPr>
      </w:pPr>
      <w:r>
        <w:rPr>
          <w:rFonts w:ascii="Arial Narrow" w:hAnsi="Arial Narrow" w:cs="Times New Roman"/>
          <w:sz w:val="24"/>
        </w:rPr>
        <w:t>Key features your group found to be especially useful</w:t>
      </w:r>
    </w:p>
    <w:p w:rsidR="00407065" w:rsidRDefault="00407065" w:rsidP="00407065">
      <w:pPr>
        <w:rPr>
          <w:rFonts w:ascii="Arial Narrow" w:hAnsi="Arial Narrow" w:cs="Times New Roman"/>
          <w:sz w:val="24"/>
        </w:rPr>
      </w:pPr>
    </w:p>
    <w:p w:rsidR="00407065" w:rsidRPr="00407065" w:rsidRDefault="00407065" w:rsidP="00407065">
      <w:pPr>
        <w:rPr>
          <w:rFonts w:ascii="Arial Narrow" w:hAnsi="Arial Narrow" w:cs="Times New Roman"/>
          <w:i/>
          <w:sz w:val="24"/>
        </w:rPr>
      </w:pPr>
      <w:r>
        <w:rPr>
          <w:rFonts w:ascii="Arial Narrow" w:hAnsi="Arial Narrow" w:cs="Times New Roman"/>
          <w:sz w:val="24"/>
        </w:rPr>
        <w:t xml:space="preserve">No matter what you choose to talk about, you will have your assigned site up on the projector during your presentation, and </w:t>
      </w:r>
      <w:r w:rsidRPr="00407065">
        <w:rPr>
          <w:rFonts w:ascii="Arial Narrow" w:hAnsi="Arial Narrow" w:cs="Times New Roman"/>
          <w:i/>
          <w:sz w:val="24"/>
        </w:rPr>
        <w:t xml:space="preserve">your presentation must involving showing, demonstrating, or walking the class through the things you discuss. </w:t>
      </w:r>
    </w:p>
    <w:sectPr w:rsidR="00407065" w:rsidRPr="00407065"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D68"/>
    <w:multiLevelType w:val="hybridMultilevel"/>
    <w:tmpl w:val="217CE8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F5C64"/>
    <w:multiLevelType w:val="hybridMultilevel"/>
    <w:tmpl w:val="6F0CA2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84FCD"/>
    <w:multiLevelType w:val="hybridMultilevel"/>
    <w:tmpl w:val="4DE80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63E83"/>
    <w:multiLevelType w:val="hybridMultilevel"/>
    <w:tmpl w:val="CCD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2123A"/>
    <w:multiLevelType w:val="hybridMultilevel"/>
    <w:tmpl w:val="EDA4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92E6D"/>
    <w:multiLevelType w:val="hybridMultilevel"/>
    <w:tmpl w:val="88D8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B71AD"/>
    <w:multiLevelType w:val="hybridMultilevel"/>
    <w:tmpl w:val="A418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2F3155"/>
    <w:multiLevelType w:val="hybridMultilevel"/>
    <w:tmpl w:val="9D2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43054"/>
    <w:multiLevelType w:val="hybridMultilevel"/>
    <w:tmpl w:val="A0E4E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4A1119"/>
    <w:multiLevelType w:val="hybridMultilevel"/>
    <w:tmpl w:val="6266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1"/>
  </w:num>
  <w:num w:numId="6">
    <w:abstractNumId w:val="5"/>
  </w:num>
  <w:num w:numId="7">
    <w:abstractNumId w:val="9"/>
  </w:num>
  <w:num w:numId="8">
    <w:abstractNumId w:val="11"/>
  </w:num>
  <w:num w:numId="9">
    <w:abstractNumId w:val="6"/>
  </w:num>
  <w:num w:numId="10">
    <w:abstractNumId w:val="15"/>
  </w:num>
  <w:num w:numId="11">
    <w:abstractNumId w:val="0"/>
  </w:num>
  <w:num w:numId="12">
    <w:abstractNumId w:val="10"/>
  </w:num>
  <w:num w:numId="13">
    <w:abstractNumId w:val="4"/>
  </w:num>
  <w:num w:numId="14">
    <w:abstractNumId w:val="14"/>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1339D"/>
    <w:rsid w:val="00023283"/>
    <w:rsid w:val="00087531"/>
    <w:rsid w:val="000D0F85"/>
    <w:rsid w:val="001104D4"/>
    <w:rsid w:val="00162120"/>
    <w:rsid w:val="00167C17"/>
    <w:rsid w:val="001859AE"/>
    <w:rsid w:val="0019543D"/>
    <w:rsid w:val="001A2163"/>
    <w:rsid w:val="0028780D"/>
    <w:rsid w:val="002C3A59"/>
    <w:rsid w:val="0031347B"/>
    <w:rsid w:val="00352629"/>
    <w:rsid w:val="00407065"/>
    <w:rsid w:val="00414241"/>
    <w:rsid w:val="004205AE"/>
    <w:rsid w:val="004631BC"/>
    <w:rsid w:val="004C31C7"/>
    <w:rsid w:val="005839D8"/>
    <w:rsid w:val="005B1897"/>
    <w:rsid w:val="005C0086"/>
    <w:rsid w:val="0061308A"/>
    <w:rsid w:val="00622115"/>
    <w:rsid w:val="006E3DF8"/>
    <w:rsid w:val="007005B3"/>
    <w:rsid w:val="00736796"/>
    <w:rsid w:val="00766CF4"/>
    <w:rsid w:val="007778FD"/>
    <w:rsid w:val="00780ECD"/>
    <w:rsid w:val="007858BE"/>
    <w:rsid w:val="007A428E"/>
    <w:rsid w:val="007C0CEC"/>
    <w:rsid w:val="00812C94"/>
    <w:rsid w:val="0082727F"/>
    <w:rsid w:val="00866E4C"/>
    <w:rsid w:val="008919DE"/>
    <w:rsid w:val="008A39BC"/>
    <w:rsid w:val="008D4CB7"/>
    <w:rsid w:val="00910C90"/>
    <w:rsid w:val="009429A1"/>
    <w:rsid w:val="00947108"/>
    <w:rsid w:val="0095765A"/>
    <w:rsid w:val="00970551"/>
    <w:rsid w:val="00986798"/>
    <w:rsid w:val="00997A55"/>
    <w:rsid w:val="009D781A"/>
    <w:rsid w:val="009F7398"/>
    <w:rsid w:val="00A37A48"/>
    <w:rsid w:val="00AA3F36"/>
    <w:rsid w:val="00AD3EE3"/>
    <w:rsid w:val="00AF6A1B"/>
    <w:rsid w:val="00B15E9B"/>
    <w:rsid w:val="00B24009"/>
    <w:rsid w:val="00B86BAC"/>
    <w:rsid w:val="00B9644F"/>
    <w:rsid w:val="00BF0656"/>
    <w:rsid w:val="00C14135"/>
    <w:rsid w:val="00C165B9"/>
    <w:rsid w:val="00C3241A"/>
    <w:rsid w:val="00C84160"/>
    <w:rsid w:val="00D028F1"/>
    <w:rsid w:val="00D20C48"/>
    <w:rsid w:val="00D837C2"/>
    <w:rsid w:val="00D848E1"/>
    <w:rsid w:val="00E01740"/>
    <w:rsid w:val="00E261DF"/>
    <w:rsid w:val="00E56430"/>
    <w:rsid w:val="00E63E54"/>
    <w:rsid w:val="00E94940"/>
    <w:rsid w:val="00EE2BB1"/>
    <w:rsid w:val="00F231E6"/>
    <w:rsid w:val="00F35C88"/>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character" w:styleId="Hyperlink">
    <w:name w:val="Hyperlink"/>
    <w:basedOn w:val="DefaultParagraphFont"/>
    <w:uiPriority w:val="99"/>
    <w:unhideWhenUsed/>
    <w:rsid w:val="00700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onestop.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netonli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oh/" TargetMode="External"/><Relationship Id="rId11" Type="http://schemas.openxmlformats.org/officeDocument/2006/relationships/hyperlink" Target="http://career.boisestate.edu/" TargetMode="External"/><Relationship Id="rId5" Type="http://schemas.openxmlformats.org/officeDocument/2006/relationships/webSettings" Target="webSettings.xml"/><Relationship Id="rId10" Type="http://schemas.openxmlformats.org/officeDocument/2006/relationships/hyperlink" Target="http://career.boisestate.edu/" TargetMode="External"/><Relationship Id="rId4" Type="http://schemas.openxmlformats.org/officeDocument/2006/relationships/settings" Target="settings.xml"/><Relationship Id="rId9" Type="http://schemas.openxmlformats.org/officeDocument/2006/relationships/hyperlink" Target="http://career.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6</cp:revision>
  <cp:lastPrinted>2014-04-18T17:45:00Z</cp:lastPrinted>
  <dcterms:created xsi:type="dcterms:W3CDTF">2014-08-12T20:05:00Z</dcterms:created>
  <dcterms:modified xsi:type="dcterms:W3CDTF">2014-08-12T21:10:00Z</dcterms:modified>
</cp:coreProperties>
</file>